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76A" w:rsidRPr="00FE02EA" w:rsidRDefault="007B776A" w:rsidP="007B776A">
      <w:pPr>
        <w:spacing w:before="120" w:after="120" w:line="288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tbl>
      <w:tblPr>
        <w:tblW w:w="96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7"/>
        <w:gridCol w:w="5759"/>
      </w:tblGrid>
      <w:tr w:rsidR="007B776A" w:rsidRPr="00FE02EA" w:rsidTr="004E71CF">
        <w:trPr>
          <w:trHeight w:val="1545"/>
        </w:trPr>
        <w:tc>
          <w:tcPr>
            <w:tcW w:w="3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AAF4558" wp14:editId="610427EB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86360</wp:posOffset>
                  </wp:positionV>
                  <wp:extent cx="1311910" cy="692785"/>
                  <wp:effectExtent l="0" t="0" r="254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6A" w:rsidRPr="00FE02EA" w:rsidRDefault="007B776A" w:rsidP="004E71CF">
            <w:pPr>
              <w:spacing w:before="240" w:after="160" w:line="259" w:lineRule="auto"/>
              <w:ind w:left="567" w:right="95" w:hanging="567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ANEXO I-A</w:t>
            </w:r>
          </w:p>
          <w:p w:rsidR="007B776A" w:rsidRPr="00FE02EA" w:rsidRDefault="007B776A" w:rsidP="004E71CF">
            <w:pPr>
              <w:spacing w:before="20" w:after="60" w:line="259" w:lineRule="auto"/>
              <w:ind w:left="567" w:right="95" w:hanging="567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SUBVENCIONES PROYECTOS DE COOPERACIÓN AL DESARROLLO AÑO 2019</w:t>
            </w: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7B776A" w:rsidRPr="00FE02EA" w:rsidTr="004E71CF">
        <w:trPr>
          <w:trHeight w:val="1535"/>
        </w:trPr>
        <w:tc>
          <w:tcPr>
            <w:tcW w:w="96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DECLARACIÓN RESPONSABLE DEL REPRESENTANTE LEGAL DE LA ENTIDAD, ESPECIFICANDO LOS DOCUMENTOS PRESENTADOS, DECLARANDO QUE LOS HECHOS Y CIRCUNSTANCIAS QUE CONSTAN EN LOS MISMOS SE MANTIENEN VIGENTES Y NO HAN SUFRIDO MODIFICACIÓN EN LA FECHA DE LA SOLICITUD</w:t>
            </w:r>
          </w:p>
          <w:p w:rsidR="007B776A" w:rsidRPr="00FE02EA" w:rsidRDefault="007B776A" w:rsidP="004E71CF">
            <w:pPr>
              <w:tabs>
                <w:tab w:val="left" w:pos="8504"/>
              </w:tabs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7B776A" w:rsidRPr="00FE02EA" w:rsidRDefault="007B776A" w:rsidP="007B776A">
      <w:pPr>
        <w:ind w:left="284" w:right="-425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D./Dª ........................................, con DNI N.º .........., en nombre y representación de la entidad ...................................................., con NIF .............., y sede central o delegación en la provincia de León, sita en la calle ……………………………..………….., N.º .., en el municipio de ……..........................................…….., con CP …..</w:t>
      </w:r>
    </w:p>
    <w:p w:rsidR="007B776A" w:rsidRPr="00FE02EA" w:rsidRDefault="007B776A" w:rsidP="007B776A">
      <w:pPr>
        <w:ind w:left="284" w:right="-425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 xml:space="preserve">DECLARA RESPONSABLEMENTE </w:t>
      </w:r>
      <w:r w:rsidRPr="00FE02EA">
        <w:rPr>
          <w:rFonts w:ascii="Arial" w:eastAsia="Calibri" w:hAnsi="Arial" w:cs="Arial"/>
          <w:i/>
          <w:sz w:val="22"/>
          <w:szCs w:val="22"/>
          <w:lang w:eastAsia="en-US"/>
        </w:rPr>
        <w:t>(señalar con una cruz en el caso que corresponda)</w:t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7B776A" w:rsidRPr="00FE02EA" w:rsidRDefault="007B776A" w:rsidP="007B776A">
      <w:pPr>
        <w:ind w:left="284" w:right="-425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Que los documentos siguientes: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Tarjeta de Identificación Fiscal de la entidad.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DNI del representante de la entidad que firma la solicitud, y acreditación de su representación.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Estatutos.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 xml:space="preserve">Certificado acreditativo de estar adherido a la Coordinadora de </w:t>
      </w:r>
      <w:proofErr w:type="spellStart"/>
      <w:r w:rsidRPr="00FE02EA">
        <w:rPr>
          <w:rFonts w:ascii="Arial" w:hAnsi="Arial" w:cs="Arial"/>
          <w:sz w:val="22"/>
          <w:szCs w:val="22"/>
        </w:rPr>
        <w:t>ONGDs</w:t>
      </w:r>
      <w:proofErr w:type="spellEnd"/>
      <w:r w:rsidRPr="00FE02EA">
        <w:rPr>
          <w:rFonts w:ascii="Arial" w:hAnsi="Arial" w:cs="Arial"/>
          <w:sz w:val="22"/>
          <w:szCs w:val="22"/>
        </w:rPr>
        <w:t xml:space="preserve"> (regional).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Acta de constitución de la Entidad.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…………………….……………………………</w:t>
      </w:r>
    </w:p>
    <w:p w:rsidR="007B776A" w:rsidRPr="00FE02EA" w:rsidRDefault="007B776A" w:rsidP="007B776A">
      <w:pPr>
        <w:numPr>
          <w:ilvl w:val="0"/>
          <w:numId w:val="1"/>
        </w:numPr>
        <w:tabs>
          <w:tab w:val="left" w:pos="284"/>
          <w:tab w:val="left" w:pos="5785"/>
        </w:tabs>
        <w:suppressAutoHyphens/>
        <w:autoSpaceDN w:val="0"/>
        <w:spacing w:after="160" w:line="259" w:lineRule="auto"/>
        <w:ind w:left="284" w:right="-425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……………………………………………..…..</w:t>
      </w:r>
    </w:p>
    <w:p w:rsidR="007B776A" w:rsidRPr="00FE02EA" w:rsidRDefault="007B776A" w:rsidP="007B776A">
      <w:pPr>
        <w:tabs>
          <w:tab w:val="left" w:pos="284"/>
        </w:tabs>
        <w:ind w:left="284" w:right="-425"/>
        <w:jc w:val="both"/>
        <w:rPr>
          <w:rFonts w:ascii="Arial" w:hAnsi="Arial" w:cs="Arial"/>
          <w:sz w:val="22"/>
          <w:szCs w:val="22"/>
        </w:rPr>
      </w:pPr>
    </w:p>
    <w:p w:rsidR="007B776A" w:rsidRPr="00FE02EA" w:rsidRDefault="007B776A" w:rsidP="007B776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160" w:line="259" w:lineRule="auto"/>
        <w:ind w:left="284" w:right="-425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HAN SIDO APORTADOS A LA EXCMA. DIPUTACIÓN PROVINCIAL CON FECHA ……………….</w:t>
      </w:r>
    </w:p>
    <w:p w:rsidR="007B776A" w:rsidRPr="00FE02EA" w:rsidRDefault="007B776A" w:rsidP="007B776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160" w:line="259" w:lineRule="auto"/>
        <w:ind w:left="284" w:right="-425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E02EA">
        <w:rPr>
          <w:rFonts w:ascii="Arial" w:hAnsi="Arial" w:cs="Arial"/>
          <w:sz w:val="22"/>
          <w:szCs w:val="22"/>
        </w:rPr>
        <w:t>SE MANTIENEN VIGENTES, NO HABIENDO SUFRIDO MODIFICACIÓN ALGUNA EN LA FECHA DE LA SOLICITUD.</w:t>
      </w:r>
    </w:p>
    <w:p w:rsidR="007B776A" w:rsidRPr="00FE02EA" w:rsidRDefault="007B776A" w:rsidP="007B776A">
      <w:pPr>
        <w:ind w:left="284" w:right="-425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Y para que así conste, a los efectos oportunos, firmo la presente declaración responsable.</w:t>
      </w: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En ……………, a … de ................... de 2019</w:t>
      </w: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EL/LA REPRESENTANTE,</w:t>
      </w: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left="284" w:right="-425" w:hanging="28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Fdo.: ……………………………….</w:t>
      </w:r>
    </w:p>
    <w:p w:rsidR="007B776A" w:rsidRPr="00FE02EA" w:rsidRDefault="007B776A" w:rsidP="007B776A">
      <w:pPr>
        <w:ind w:right="-425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right="-425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7B776A" w:rsidRPr="00FE02EA" w:rsidRDefault="007B776A" w:rsidP="007B776A">
      <w:pPr>
        <w:ind w:right="-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ILMO. SR. PRESIDENTE DE LA DIPUTACIÓN PROVINCIAL DE LEÓN.</w:t>
      </w:r>
      <w:bookmarkStart w:id="0" w:name="_GoBack"/>
      <w:bookmarkEnd w:id="0"/>
    </w:p>
    <w:sectPr w:rsidR="007B776A" w:rsidRPr="00FE0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F8D"/>
    <w:multiLevelType w:val="multilevel"/>
    <w:tmpl w:val="2EA03784"/>
    <w:lvl w:ilvl="0">
      <w:numFmt w:val="bullet"/>
      <w:lvlText w:val=""/>
      <w:lvlJc w:val="left"/>
      <w:pPr>
        <w:ind w:left="5671" w:firstLine="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" w15:restartNumberingAfterBreak="0">
    <w:nsid w:val="1F442E27"/>
    <w:multiLevelType w:val="multilevel"/>
    <w:tmpl w:val="B6126BFE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6A"/>
    <w:rsid w:val="007B776A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2F448-9B33-4F49-8369-7CB0BAF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2019-04-12T08:07:00Z</dcterms:created>
  <dcterms:modified xsi:type="dcterms:W3CDTF">2019-04-12T08:08:00Z</dcterms:modified>
</cp:coreProperties>
</file>