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DDB" w:rsidRPr="00E71E60" w:rsidRDefault="00943DDB" w:rsidP="00943DDB">
      <w:pPr>
        <w:spacing w:before="240"/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ANEXO XII-B</w:t>
      </w:r>
    </w:p>
    <w:p w:rsidR="00943DDB" w:rsidRPr="00E71E60" w:rsidRDefault="00943DDB" w:rsidP="00943DDB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943DDB" w:rsidRPr="00E71E60" w:rsidRDefault="00943DDB" w:rsidP="00943DDB">
      <w:pPr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JUSTIFICACIÓN SUBVENCIÓN</w:t>
      </w:r>
    </w:p>
    <w:p w:rsidR="00943DDB" w:rsidRPr="00E71E60" w:rsidRDefault="00943DDB" w:rsidP="00943DDB">
      <w:pPr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CUENTA DE RESULTADOS ABREVIADA</w:t>
      </w:r>
    </w:p>
    <w:p w:rsidR="00943DDB" w:rsidRPr="00E71E60" w:rsidRDefault="00943DDB" w:rsidP="00943DDB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EJERCICIO </w:t>
      </w:r>
    </w:p>
    <w:tbl>
      <w:tblPr>
        <w:tblStyle w:val="TableGrid"/>
        <w:tblW w:w="9214" w:type="dxa"/>
        <w:tblInd w:w="559" w:type="dxa"/>
        <w:tblCellMar>
          <w:top w:w="15" w:type="dxa"/>
          <w:left w:w="3275" w:type="dxa"/>
          <w:right w:w="115" w:type="dxa"/>
        </w:tblCellMar>
        <w:tblLook w:val="04A0" w:firstRow="1" w:lastRow="0" w:firstColumn="1" w:lastColumn="0" w:noHBand="0" w:noVBand="1"/>
      </w:tblPr>
      <w:tblGrid>
        <w:gridCol w:w="9214"/>
      </w:tblGrid>
      <w:tr w:rsidR="00943DDB" w:rsidRPr="00E71E60" w:rsidTr="007D6D8C">
        <w:trPr>
          <w:trHeight w:val="20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DB" w:rsidRPr="00E71E60" w:rsidRDefault="00943DDB" w:rsidP="007D6D8C">
            <w:pPr>
              <w:rPr>
                <w:rFonts w:ascii="Arial" w:hAnsi="Arial" w:cs="Arial"/>
                <w:sz w:val="22"/>
              </w:rPr>
            </w:pPr>
          </w:p>
        </w:tc>
      </w:tr>
    </w:tbl>
    <w:p w:rsidR="00943DDB" w:rsidRPr="00E71E60" w:rsidRDefault="00943DDB" w:rsidP="00943DDB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ASOCIACIÓN</w:t>
      </w:r>
    </w:p>
    <w:tbl>
      <w:tblPr>
        <w:tblStyle w:val="TableGrid"/>
        <w:tblW w:w="9214" w:type="dxa"/>
        <w:tblInd w:w="559" w:type="dxa"/>
        <w:tblCellMar>
          <w:top w:w="9" w:type="dxa"/>
          <w:left w:w="3275" w:type="dxa"/>
          <w:right w:w="115" w:type="dxa"/>
        </w:tblCellMar>
        <w:tblLook w:val="04A0" w:firstRow="1" w:lastRow="0" w:firstColumn="1" w:lastColumn="0" w:noHBand="0" w:noVBand="1"/>
      </w:tblPr>
      <w:tblGrid>
        <w:gridCol w:w="9214"/>
      </w:tblGrid>
      <w:tr w:rsidR="00943DDB" w:rsidRPr="00E71E60" w:rsidTr="007D6D8C">
        <w:trPr>
          <w:trHeight w:val="20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DB" w:rsidRPr="00E71E60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</w:p>
        </w:tc>
      </w:tr>
    </w:tbl>
    <w:p w:rsidR="00943DDB" w:rsidRPr="00D61E05" w:rsidRDefault="00943DDB" w:rsidP="00943DDB">
      <w:pPr>
        <w:spacing w:before="120"/>
        <w:ind w:left="567" w:firstLine="284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" w:type="dxa"/>
          <w:left w:w="66" w:type="dxa"/>
          <w:right w:w="12" w:type="dxa"/>
        </w:tblCellMar>
        <w:tblLook w:val="04A0" w:firstRow="1" w:lastRow="0" w:firstColumn="1" w:lastColumn="0" w:noHBand="0" w:noVBand="1"/>
      </w:tblPr>
      <w:tblGrid>
        <w:gridCol w:w="6520"/>
        <w:gridCol w:w="709"/>
        <w:gridCol w:w="1039"/>
        <w:gridCol w:w="1087"/>
      </w:tblGrid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Nota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(</w:t>
            </w:r>
            <w:proofErr w:type="gramStart"/>
            <w:r w:rsidRPr="00D61E05">
              <w:rPr>
                <w:rFonts w:ascii="Arial" w:hAnsi="Arial" w:cs="Arial"/>
                <w:sz w:val="20"/>
              </w:rPr>
              <w:t xml:space="preserve">Debe)   </w:t>
            </w:r>
            <w:proofErr w:type="gramEnd"/>
            <w:r w:rsidRPr="00D61E05">
              <w:rPr>
                <w:rFonts w:ascii="Arial" w:hAnsi="Arial" w:cs="Arial"/>
                <w:sz w:val="20"/>
              </w:rPr>
              <w:t xml:space="preserve">    Haber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Ejercicio N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Ejercicio N-1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tabs>
                <w:tab w:val="left" w:pos="1206"/>
              </w:tabs>
              <w:ind w:left="36" w:right="0" w:hanging="7"/>
              <w:jc w:val="center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-1</w:t>
            </w: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A) EXCEDENTE DEL EJERCICIO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hanging="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36" w:firstLine="248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1. Ingresos de la entidad por la actividad propia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a) Cuotas de asociados y afiliados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b) Aportaciones de usuarios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c) Ingresos de promociones, patrocinadores y colaboraciones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d) Subvenciones imputadas al excedente del ejercicio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e) Donaciones y legados imputados al excedente del ejercicio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f) Reintegro de ayudas y asignaciones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390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36" w:firstLine="248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2. Ventas y otros ingresos ordinarios de la actividad mercantil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248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36" w:firstLine="248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3. Ayudas monetarias y otros 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248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a) Ayudas monetarias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b) Ayudas no monetarias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c) Gastos por colaboraciones y del órgano de gobierno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36" w:firstLine="390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d) Reintegro de subvenciones, donaciones y legados*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4. Variación de existencias de productos terminados y en curso de fabricación**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248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5. Trabajos realizados por la entidad para su activo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6. Aprovisionamientos 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7. Otros ingresos de la actividad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8. Gastos de personal 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9. Otros gastos de la actividad 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502" w:right="0" w:hanging="76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a) Servicios exteriores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390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502" w:right="0" w:hanging="76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b) Tributos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390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502" w:right="0" w:hanging="76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c) Pérdidas, deterioro y variación de las provisiones por operaciones comerciales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390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36" w:firstLine="390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d) Otros gastos de gestión corriente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390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10. Amortización del inmovilizado 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11. Subvenciones, donaciones y legados de capital traspasados a resultados del ejercicio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12. Excesos de provisiones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13. Deterioro y resultado por enajenación de inmovilizado 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502" w:right="0" w:hanging="76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a) Deterioros y pérdidas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390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330F71" w:rsidRDefault="00943DDB" w:rsidP="007D6D8C">
            <w:pPr>
              <w:ind w:left="502" w:right="0" w:hanging="76"/>
              <w:rPr>
                <w:rFonts w:ascii="Arial" w:hAnsi="Arial" w:cs="Arial"/>
                <w:sz w:val="18"/>
                <w:szCs w:val="18"/>
              </w:rPr>
            </w:pPr>
            <w:r w:rsidRPr="00330F71">
              <w:rPr>
                <w:rFonts w:ascii="Arial" w:hAnsi="Arial" w:cs="Arial"/>
                <w:sz w:val="18"/>
                <w:szCs w:val="18"/>
              </w:rPr>
              <w:t xml:space="preserve">b) Resultados por enajenaciones y otras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firstLine="390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142" w:firstLine="76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A.1) EXCEDENTE DE LA ACTIVIDAD </w:t>
            </w:r>
          </w:p>
          <w:p w:rsidR="00943DDB" w:rsidRPr="00D61E05" w:rsidRDefault="00943DDB" w:rsidP="007D6D8C">
            <w:pPr>
              <w:ind w:left="36" w:firstLine="466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(1+2+3+4+5+6+7+8+9+10+11+12+13)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14. Ingresos financieros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15. Gastos financieros 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right="0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16. Variaciones de valor razonable en instrumentos financieros 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17. Diferencias de cambio 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right="0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lastRenderedPageBreak/>
              <w:t xml:space="preserve">18. Deterioro y resultado por enajenaciones de instrumentos financieros 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142" w:firstLine="76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A.2) EXCEDENTE DE LAS OPERACIONES FINANCIERAS</w:t>
            </w:r>
          </w:p>
          <w:p w:rsidR="00943DDB" w:rsidRPr="00D61E05" w:rsidRDefault="00943DDB" w:rsidP="007D6D8C">
            <w:pPr>
              <w:ind w:left="142" w:firstLine="284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(14+15+16+17+18)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142" w:firstLine="76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A.3) EXCEDENTE ANTES DE IMPUESTOS (A.1 + A.2)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19. Impuestos sobre beneficios 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426" w:hanging="284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A.4) VARIACION DE PATRIMONIO NETO RECONOCIDA EN EL EXCEDENTE DEL EJERCICIO (A.3 + 19)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330F71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B) INGRESOS Y GASTOS IMPUTADOS DIRECTAMENTE AL PATRIMONIO NETO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1. Subvenciones recibidas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2. Donaciones y legados recibidos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3. Otros ingresos y gastos**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4. Efecto impositivo**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567" w:hanging="42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B.1) VARIACIÓN DEL PATRIMONIO NETO POR INGRESOS Y GASTOS RECONOCIDOS DIRECTAMENTE EN EL PATRIMONIO NETO (1+2+3+4)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C) RECLASIFICACIONES AL EXCEDENTE DEL EJERCICIO </w:t>
            </w:r>
            <w:r w:rsidRPr="00D61E05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1. Subvenciones recibidas*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2. Donaciones y legados recibidos*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3. Otros ingresos y gastos**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4. Efecto impositivo**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426" w:hanging="142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142" w:firstLine="76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C.1) VARIACIÓN DEL PATRIMONIO NETO POR RECLASIFICACIONES AL EXCEDENTE DEL EJERCICIO (1+2+3+4)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284" w:hanging="25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D) VARIACIONES DE PATRIMONIO NETO POR INGRESOS Y GASTOS IMPUTADOS DIRECTAMENTE AL PATRIMONIO NETO (B.1+C.1)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E) AJUSTES POR CAMBIO DE CRITERIO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36" w:hanging="7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284" w:hanging="25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F) AJUSTES POR ERRORES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284" w:hanging="25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284" w:hanging="25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G) VARIACIONES EN EL FONDO SOCIAL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284" w:hanging="25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6520" w:type="dxa"/>
            <w:shd w:val="clear" w:color="auto" w:fill="auto"/>
          </w:tcPr>
          <w:p w:rsidR="00943DDB" w:rsidRPr="00D61E05" w:rsidRDefault="00943DDB" w:rsidP="007D6D8C">
            <w:pPr>
              <w:ind w:left="284" w:hanging="25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H) OTRAS VARIACIONES </w:t>
            </w:r>
          </w:p>
        </w:tc>
        <w:tc>
          <w:tcPr>
            <w:tcW w:w="709" w:type="dxa"/>
            <w:shd w:val="clear" w:color="auto" w:fill="auto"/>
          </w:tcPr>
          <w:p w:rsidR="00943DDB" w:rsidRPr="00D61E05" w:rsidRDefault="00943DDB" w:rsidP="007D6D8C">
            <w:pPr>
              <w:ind w:left="284" w:hanging="25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43DDB" w:rsidRPr="00D61E05" w:rsidTr="007D6D8C">
        <w:trPr>
          <w:trHeight w:val="19"/>
        </w:trPr>
        <w:tc>
          <w:tcPr>
            <w:tcW w:w="7229" w:type="dxa"/>
            <w:gridSpan w:val="2"/>
            <w:shd w:val="clear" w:color="auto" w:fill="auto"/>
          </w:tcPr>
          <w:p w:rsidR="00943DDB" w:rsidRPr="00D61E05" w:rsidRDefault="00943DDB" w:rsidP="007D6D8C">
            <w:pPr>
              <w:ind w:left="284" w:hanging="255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 xml:space="preserve">I) RESULTADO TOTAL, VARIACIÓN DEL PATRIMONIO NETO EN EL EJERCICIO (A.4+D+E+F+G+H)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19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43DDB" w:rsidRPr="00D61E05" w:rsidRDefault="00943DDB" w:rsidP="007D6D8C">
            <w:pPr>
              <w:ind w:left="36" w:right="35" w:hanging="7"/>
              <w:jc w:val="right"/>
              <w:rPr>
                <w:rFonts w:ascii="Arial" w:hAnsi="Arial" w:cs="Arial"/>
                <w:sz w:val="20"/>
              </w:rPr>
            </w:pPr>
            <w:r w:rsidRPr="00D61E05">
              <w:rPr>
                <w:rFonts w:ascii="Arial" w:hAnsi="Arial" w:cs="Arial"/>
                <w:sz w:val="20"/>
              </w:rPr>
              <w:t>0,00</w:t>
            </w:r>
          </w:p>
        </w:tc>
      </w:tr>
    </w:tbl>
    <w:p w:rsidR="00943DDB" w:rsidRPr="00D61E05" w:rsidRDefault="00943DDB" w:rsidP="00943DDB">
      <w:pPr>
        <w:ind w:left="36" w:hanging="7"/>
        <w:rPr>
          <w:rFonts w:ascii="Arial" w:eastAsiaTheme="minorEastAsia" w:hAnsi="Arial" w:cs="Arial"/>
          <w:sz w:val="20"/>
        </w:rPr>
      </w:pPr>
    </w:p>
    <w:tbl>
      <w:tblPr>
        <w:tblStyle w:val="TableGrid"/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262" w:type="dxa"/>
          <w:right w:w="22" w:type="dxa"/>
        </w:tblCellMar>
        <w:tblLook w:val="04A0" w:firstRow="1" w:lastRow="0" w:firstColumn="1" w:lastColumn="0" w:noHBand="0" w:noVBand="1"/>
      </w:tblPr>
      <w:tblGrid>
        <w:gridCol w:w="6378"/>
        <w:gridCol w:w="2977"/>
      </w:tblGrid>
      <w:tr w:rsidR="00943DDB" w:rsidRPr="00330F71" w:rsidTr="007D6D8C">
        <w:trPr>
          <w:trHeight w:val="20"/>
        </w:trPr>
        <w:tc>
          <w:tcPr>
            <w:tcW w:w="6378" w:type="dxa"/>
            <w:shd w:val="clear" w:color="auto" w:fill="auto"/>
          </w:tcPr>
          <w:p w:rsidR="00943DDB" w:rsidRPr="00330F71" w:rsidRDefault="00943DDB" w:rsidP="007D6D8C">
            <w:pPr>
              <w:ind w:firstLine="162"/>
              <w:rPr>
                <w:rFonts w:ascii="Arial" w:hAnsi="Arial" w:cs="Arial"/>
                <w:sz w:val="22"/>
              </w:rPr>
            </w:pPr>
            <w:r w:rsidRPr="00330F71">
              <w:rPr>
                <w:rFonts w:ascii="Arial" w:hAnsi="Arial" w:cs="Arial"/>
                <w:sz w:val="22"/>
              </w:rPr>
              <w:t xml:space="preserve">FIRMAS JUNTA DIRECTIVA </w:t>
            </w:r>
          </w:p>
        </w:tc>
        <w:tc>
          <w:tcPr>
            <w:tcW w:w="2977" w:type="dxa"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</w:p>
        </w:tc>
      </w:tr>
      <w:tr w:rsidR="00943DDB" w:rsidRPr="00330F71" w:rsidTr="007D6D8C">
        <w:trPr>
          <w:trHeight w:val="20"/>
        </w:trPr>
        <w:tc>
          <w:tcPr>
            <w:tcW w:w="6378" w:type="dxa"/>
            <w:shd w:val="clear" w:color="auto" w:fill="auto"/>
          </w:tcPr>
          <w:p w:rsidR="00943DDB" w:rsidRPr="00330F71" w:rsidRDefault="00943DDB" w:rsidP="007D6D8C">
            <w:pPr>
              <w:ind w:firstLine="162"/>
              <w:rPr>
                <w:rFonts w:ascii="Arial" w:hAnsi="Arial" w:cs="Arial"/>
                <w:sz w:val="22"/>
              </w:rPr>
            </w:pPr>
            <w:r w:rsidRPr="00330F71">
              <w:rPr>
                <w:rFonts w:ascii="Arial" w:hAnsi="Arial" w:cs="Arial"/>
                <w:sz w:val="22"/>
              </w:rPr>
              <w:t xml:space="preserve">CARGO </w:t>
            </w:r>
          </w:p>
        </w:tc>
        <w:tc>
          <w:tcPr>
            <w:tcW w:w="2977" w:type="dxa"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  <w:r w:rsidRPr="00330F71">
              <w:rPr>
                <w:rFonts w:ascii="Arial" w:hAnsi="Arial" w:cs="Arial"/>
                <w:sz w:val="22"/>
              </w:rPr>
              <w:t xml:space="preserve">FIRMA </w:t>
            </w:r>
          </w:p>
        </w:tc>
      </w:tr>
      <w:tr w:rsidR="00943DDB" w:rsidRPr="00330F71" w:rsidTr="007D6D8C">
        <w:trPr>
          <w:trHeight w:val="20"/>
        </w:trPr>
        <w:tc>
          <w:tcPr>
            <w:tcW w:w="6378" w:type="dxa"/>
            <w:shd w:val="clear" w:color="auto" w:fill="auto"/>
          </w:tcPr>
          <w:p w:rsidR="00943DDB" w:rsidRPr="00330F71" w:rsidRDefault="00943DDB" w:rsidP="007D6D8C">
            <w:pPr>
              <w:ind w:firstLine="162"/>
              <w:rPr>
                <w:rFonts w:ascii="Arial" w:hAnsi="Arial" w:cs="Arial"/>
                <w:sz w:val="22"/>
              </w:rPr>
            </w:pPr>
            <w:r w:rsidRPr="00330F7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</w:p>
        </w:tc>
      </w:tr>
      <w:tr w:rsidR="00943DDB" w:rsidRPr="00330F71" w:rsidTr="007D6D8C">
        <w:trPr>
          <w:trHeight w:val="20"/>
        </w:trPr>
        <w:tc>
          <w:tcPr>
            <w:tcW w:w="6378" w:type="dxa"/>
            <w:shd w:val="clear" w:color="auto" w:fill="auto"/>
          </w:tcPr>
          <w:p w:rsidR="00943DDB" w:rsidRPr="00330F71" w:rsidRDefault="00943DDB" w:rsidP="007D6D8C">
            <w:pPr>
              <w:ind w:firstLine="162"/>
              <w:rPr>
                <w:rFonts w:ascii="Arial" w:hAnsi="Arial" w:cs="Arial"/>
                <w:sz w:val="22"/>
              </w:rPr>
            </w:pPr>
            <w:r w:rsidRPr="00330F7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77" w:type="dxa"/>
            <w:vMerge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</w:p>
        </w:tc>
      </w:tr>
      <w:tr w:rsidR="00943DDB" w:rsidRPr="00330F71" w:rsidTr="007D6D8C">
        <w:trPr>
          <w:trHeight w:val="20"/>
        </w:trPr>
        <w:tc>
          <w:tcPr>
            <w:tcW w:w="6378" w:type="dxa"/>
            <w:shd w:val="clear" w:color="auto" w:fill="auto"/>
          </w:tcPr>
          <w:p w:rsidR="00943DDB" w:rsidRPr="00330F71" w:rsidRDefault="00943DDB" w:rsidP="007D6D8C">
            <w:pPr>
              <w:ind w:firstLine="162"/>
              <w:rPr>
                <w:rFonts w:ascii="Arial" w:hAnsi="Arial" w:cs="Arial"/>
                <w:sz w:val="22"/>
              </w:rPr>
            </w:pPr>
            <w:r w:rsidRPr="00330F7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77" w:type="dxa"/>
            <w:vMerge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</w:p>
        </w:tc>
      </w:tr>
      <w:tr w:rsidR="00943DDB" w:rsidRPr="00330F71" w:rsidTr="007D6D8C">
        <w:trPr>
          <w:trHeight w:val="20"/>
        </w:trPr>
        <w:tc>
          <w:tcPr>
            <w:tcW w:w="6378" w:type="dxa"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</w:p>
        </w:tc>
      </w:tr>
      <w:tr w:rsidR="00943DDB" w:rsidRPr="00330F71" w:rsidTr="007D6D8C">
        <w:trPr>
          <w:trHeight w:val="20"/>
        </w:trPr>
        <w:tc>
          <w:tcPr>
            <w:tcW w:w="6378" w:type="dxa"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  <w:r w:rsidRPr="00330F7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77" w:type="dxa"/>
            <w:vMerge/>
            <w:shd w:val="clear" w:color="auto" w:fill="auto"/>
          </w:tcPr>
          <w:p w:rsidR="00943DDB" w:rsidRPr="00330F71" w:rsidRDefault="00943DDB" w:rsidP="007D6D8C">
            <w:pPr>
              <w:ind w:left="567" w:firstLine="284"/>
              <w:rPr>
                <w:rFonts w:ascii="Arial" w:hAnsi="Arial" w:cs="Arial"/>
                <w:sz w:val="22"/>
              </w:rPr>
            </w:pPr>
          </w:p>
        </w:tc>
      </w:tr>
    </w:tbl>
    <w:p w:rsidR="00943DDB" w:rsidRPr="00330F71" w:rsidRDefault="00943DDB" w:rsidP="00943DDB">
      <w:pPr>
        <w:spacing w:before="6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 xml:space="preserve">NOTA:  </w:t>
      </w:r>
    </w:p>
    <w:p w:rsidR="00943DDB" w:rsidRPr="00330F71" w:rsidRDefault="00943DDB" w:rsidP="00943DD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* Su signo es negativo.</w:t>
      </w:r>
    </w:p>
    <w:p w:rsidR="00943DDB" w:rsidRPr="00330F71" w:rsidRDefault="00943DDB" w:rsidP="00943DD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** Su signo puede ser positivo o negativo</w:t>
      </w:r>
    </w:p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405" w:rsidRDefault="00310405" w:rsidP="00310405">
      <w:r>
        <w:separator/>
      </w:r>
    </w:p>
  </w:endnote>
  <w:endnote w:type="continuationSeparator" w:id="0">
    <w:p w:rsidR="00310405" w:rsidRDefault="00310405" w:rsidP="0031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405" w:rsidRDefault="003104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405" w:rsidRDefault="003104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405" w:rsidRDefault="003104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405" w:rsidRDefault="00310405" w:rsidP="00310405">
      <w:r>
        <w:separator/>
      </w:r>
    </w:p>
  </w:footnote>
  <w:footnote w:type="continuationSeparator" w:id="0">
    <w:p w:rsidR="00310405" w:rsidRDefault="00310405" w:rsidP="0031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405" w:rsidRDefault="003104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405" w:rsidRDefault="00310405">
    <w:pPr>
      <w:pStyle w:val="Encabezado"/>
    </w:pPr>
    <w:bookmarkStart w:id="0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-838200</wp:posOffset>
          </wp:positionH>
          <wp:positionV relativeFrom="paragraph">
            <wp:posOffset>-313055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405" w:rsidRDefault="003104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DB"/>
    <w:rsid w:val="00310405"/>
    <w:rsid w:val="00943DDB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3ED95-978D-478C-AEF8-653499E0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DDB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943DD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04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405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104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405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2019-11-11T09:43:00Z</dcterms:created>
  <dcterms:modified xsi:type="dcterms:W3CDTF">2019-11-11T09:57:00Z</dcterms:modified>
</cp:coreProperties>
</file>