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726F" w:rsidRPr="00DC75C1" w:rsidRDefault="0031726F" w:rsidP="0031726F">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alibri" w:hAnsi="Calibri" w:cs="Calibri"/>
          <w:b/>
          <w:bCs/>
          <w:sz w:val="24"/>
          <w:szCs w:val="24"/>
        </w:rPr>
      </w:pPr>
      <w:r w:rsidRPr="00DC75C1">
        <w:rPr>
          <w:rFonts w:ascii="Calibri" w:hAnsi="Calibri" w:cs="Calibri"/>
          <w:b/>
          <w:bCs/>
          <w:sz w:val="24"/>
          <w:szCs w:val="24"/>
        </w:rPr>
        <w:t xml:space="preserve">MODELO DE EXPEDIENTE PARA </w:t>
      </w:r>
      <w:r w:rsidRPr="00DC75C1">
        <w:rPr>
          <w:rFonts w:ascii="Calibri" w:hAnsi="Calibri" w:cs="Calibri"/>
          <w:b/>
          <w:bCs/>
          <w:sz w:val="24"/>
          <w:szCs w:val="24"/>
        </w:rPr>
        <w:t>PROVEER EL PUESTO DE SECRETARÍA-INTERVENCIÓN ACUDIENDO A LA BOLSA DE INTERINOS DE LA JCYL</w:t>
      </w:r>
    </w:p>
    <w:p w:rsidR="0031726F" w:rsidRPr="00DC75C1" w:rsidRDefault="0031726F" w:rsidP="0031726F">
      <w:pPr>
        <w:widowControl w:val="0"/>
        <w:suppressAutoHyphens/>
        <w:spacing w:after="0" w:line="240" w:lineRule="auto"/>
        <w:ind w:right="-142" w:firstLine="708"/>
        <w:jc w:val="center"/>
        <w:rPr>
          <w:rFonts w:ascii="Calibri" w:eastAsia="ArialMT" w:hAnsi="Calibri" w:cs="Calibri"/>
          <w:b/>
          <w:bCs/>
          <w:sz w:val="24"/>
          <w:szCs w:val="24"/>
        </w:rPr>
      </w:pPr>
    </w:p>
    <w:p w:rsidR="0031726F" w:rsidRPr="00DC75C1" w:rsidRDefault="0031726F" w:rsidP="0031726F">
      <w:pPr>
        <w:widowControl w:val="0"/>
        <w:suppressAutoHyphens/>
        <w:spacing w:after="0" w:line="240" w:lineRule="auto"/>
        <w:ind w:right="-142" w:firstLine="708"/>
        <w:jc w:val="center"/>
        <w:rPr>
          <w:rFonts w:ascii="Calibri" w:eastAsia="ArialMT" w:hAnsi="Calibri" w:cs="Calibri"/>
          <w:b/>
          <w:bCs/>
          <w:sz w:val="24"/>
          <w:szCs w:val="24"/>
        </w:rPr>
      </w:pPr>
    </w:p>
    <w:p w:rsidR="00DC75C1" w:rsidRDefault="0031726F" w:rsidP="00DC75C1">
      <w:pPr>
        <w:rPr>
          <w:rFonts w:ascii="Calibri" w:eastAsia="ArialMT" w:hAnsi="Calibri" w:cs="Calibri"/>
          <w:sz w:val="24"/>
          <w:szCs w:val="24"/>
        </w:rPr>
      </w:pPr>
      <w:r w:rsidRPr="00DC75C1">
        <w:rPr>
          <w:rFonts w:ascii="Calibri" w:hAnsi="Calibri" w:cs="Calibri"/>
          <w:b/>
          <w:bCs/>
          <w:sz w:val="24"/>
          <w:szCs w:val="24"/>
        </w:rPr>
        <w:t xml:space="preserve">DOCUMENTO 1.- Solicitud de publicitación de anuncio </w:t>
      </w:r>
      <w:r w:rsidRPr="00DC75C1">
        <w:rPr>
          <w:rFonts w:ascii="Calibri" w:hAnsi="Calibri" w:cs="Calibri"/>
          <w:b/>
          <w:bCs/>
          <w:sz w:val="24"/>
          <w:szCs w:val="24"/>
        </w:rPr>
        <w:t xml:space="preserve">por la Dirección de </w:t>
      </w:r>
      <w:r w:rsidRPr="00DC75C1">
        <w:rPr>
          <w:rFonts w:ascii="Calibri" w:hAnsi="Calibri" w:cs="Calibri"/>
          <w:b/>
          <w:bCs/>
          <w:sz w:val="24"/>
          <w:szCs w:val="24"/>
        </w:rPr>
        <w:t xml:space="preserve">Administración Local de la </w:t>
      </w:r>
      <w:r w:rsidRPr="00DC75C1">
        <w:rPr>
          <w:rFonts w:ascii="Calibri" w:hAnsi="Calibri" w:cs="Calibri"/>
          <w:b/>
          <w:bCs/>
          <w:sz w:val="24"/>
          <w:szCs w:val="24"/>
        </w:rPr>
        <w:t xml:space="preserve">Junta de Castilla y León (enviar este anuncio a </w:t>
      </w:r>
      <w:hyperlink r:id="rId4" w:history="1">
        <w:r w:rsidR="00DC75C1" w:rsidRPr="00572175">
          <w:rPr>
            <w:rStyle w:val="Hipervnculo"/>
            <w:rFonts w:ascii="Calibri" w:eastAsia="ArialMT" w:hAnsi="Calibri" w:cs="Calibri"/>
            <w:sz w:val="24"/>
            <w:szCs w:val="24"/>
          </w:rPr>
          <w:t>regimenjuridico.dal.pr@jcyl.es</w:t>
        </w:r>
      </w:hyperlink>
      <w:r w:rsidR="00DC75C1" w:rsidRPr="004D369F">
        <w:rPr>
          <w:rFonts w:ascii="Calibri" w:eastAsia="ArialMT" w:hAnsi="Calibri" w:cs="Calibri"/>
          <w:b/>
          <w:bCs/>
          <w:sz w:val="24"/>
          <w:szCs w:val="24"/>
        </w:rPr>
        <w:t>)</w:t>
      </w:r>
    </w:p>
    <w:p w:rsidR="00DC75C1" w:rsidRDefault="00DC75C1" w:rsidP="0031726F">
      <w:pPr>
        <w:rPr>
          <w:rFonts w:ascii="Calibri" w:hAnsi="Calibri" w:cs="Calibri"/>
          <w:b/>
          <w:bCs/>
          <w:sz w:val="24"/>
          <w:szCs w:val="24"/>
        </w:rPr>
      </w:pPr>
    </w:p>
    <w:p w:rsidR="0031726F" w:rsidRPr="00DC75C1" w:rsidRDefault="0031726F" w:rsidP="0031726F">
      <w:pPr>
        <w:widowControl w:val="0"/>
        <w:suppressAutoHyphens/>
        <w:spacing w:after="0" w:line="240" w:lineRule="auto"/>
        <w:ind w:right="-142" w:firstLine="708"/>
        <w:jc w:val="center"/>
        <w:rPr>
          <w:rFonts w:ascii="Calibri" w:eastAsia="ArialMT" w:hAnsi="Calibri" w:cs="Calibri"/>
          <w:b/>
          <w:bCs/>
          <w:sz w:val="24"/>
          <w:szCs w:val="24"/>
        </w:rPr>
      </w:pPr>
    </w:p>
    <w:p w:rsidR="0031726F" w:rsidRPr="00DC75C1" w:rsidRDefault="0031726F" w:rsidP="0031726F">
      <w:pPr>
        <w:widowControl w:val="0"/>
        <w:suppressAutoHyphens/>
        <w:spacing w:after="0" w:line="240" w:lineRule="auto"/>
        <w:ind w:right="-142"/>
        <w:jc w:val="center"/>
        <w:rPr>
          <w:rFonts w:ascii="Calibri" w:eastAsia="ArialMT" w:hAnsi="Calibri" w:cs="Calibri"/>
          <w:b/>
          <w:bCs/>
          <w:sz w:val="24"/>
          <w:szCs w:val="24"/>
        </w:rPr>
      </w:pPr>
      <w:r w:rsidRPr="00DC75C1">
        <w:rPr>
          <w:rFonts w:ascii="Calibri" w:eastAsia="ArialMT" w:hAnsi="Calibri" w:cs="Calibri"/>
          <w:b/>
          <w:bCs/>
          <w:sz w:val="24"/>
          <w:szCs w:val="24"/>
        </w:rPr>
        <w:t>ANUNCIO</w:t>
      </w:r>
    </w:p>
    <w:p w:rsidR="0031726F" w:rsidRPr="00DC75C1" w:rsidRDefault="0031726F" w:rsidP="0031726F">
      <w:pPr>
        <w:widowControl w:val="0"/>
        <w:suppressAutoHyphens/>
        <w:spacing w:after="0" w:line="240" w:lineRule="auto"/>
        <w:ind w:right="-142" w:firstLine="708"/>
        <w:jc w:val="both"/>
        <w:rPr>
          <w:rFonts w:ascii="Calibri" w:eastAsia="ArialMT" w:hAnsi="Calibri" w:cs="Calibri"/>
          <w:sz w:val="24"/>
          <w:szCs w:val="24"/>
        </w:rPr>
      </w:pPr>
    </w:p>
    <w:p w:rsidR="0031726F" w:rsidRPr="00DC75C1" w:rsidRDefault="0031726F" w:rsidP="0031726F">
      <w:pPr>
        <w:widowControl w:val="0"/>
        <w:suppressAutoHyphens/>
        <w:spacing w:after="0" w:line="240" w:lineRule="auto"/>
        <w:ind w:right="-142" w:firstLine="708"/>
        <w:jc w:val="both"/>
        <w:rPr>
          <w:rFonts w:ascii="Calibri" w:eastAsia="ArialMT" w:hAnsi="Calibri" w:cs="Calibri"/>
          <w:sz w:val="24"/>
          <w:szCs w:val="24"/>
        </w:rPr>
      </w:pPr>
      <w:r w:rsidRPr="00DC75C1">
        <w:rPr>
          <w:rFonts w:ascii="Calibri" w:eastAsia="ArialMT" w:hAnsi="Calibri" w:cs="Calibri"/>
          <w:sz w:val="24"/>
          <w:szCs w:val="24"/>
        </w:rPr>
        <w:t>Ante la necesidad de proveer el puesto de Secretar</w:t>
      </w:r>
      <w:r w:rsidRPr="00DC75C1">
        <w:rPr>
          <w:rFonts w:ascii="Calibri" w:eastAsia="ArialMT" w:hAnsi="Calibri" w:cs="Calibri"/>
          <w:sz w:val="24"/>
          <w:szCs w:val="24"/>
        </w:rPr>
        <w:t>ía</w:t>
      </w:r>
      <w:r w:rsidRPr="00DC75C1">
        <w:rPr>
          <w:rFonts w:ascii="Calibri" w:eastAsia="ArialMT" w:hAnsi="Calibri" w:cs="Calibri"/>
          <w:sz w:val="24"/>
          <w:szCs w:val="24"/>
        </w:rPr>
        <w:t xml:space="preserve">, Clase Tercera </w:t>
      </w:r>
      <w:r w:rsidRPr="00DC75C1">
        <w:rPr>
          <w:rFonts w:ascii="Calibri" w:eastAsia="ArialMT" w:hAnsi="Calibri" w:cs="Calibri"/>
          <w:i/>
          <w:iCs/>
          <w:sz w:val="24"/>
          <w:szCs w:val="24"/>
        </w:rPr>
        <w:t>del Ayuntamiento de ……………………………</w:t>
      </w:r>
      <w:r w:rsidR="00DC75C1" w:rsidRPr="00DC75C1">
        <w:rPr>
          <w:rFonts w:ascii="Calibri" w:eastAsia="ArialMT" w:hAnsi="Calibri" w:cs="Calibri"/>
          <w:i/>
          <w:iCs/>
          <w:sz w:val="24"/>
          <w:szCs w:val="24"/>
        </w:rPr>
        <w:t>/ de</w:t>
      </w:r>
      <w:r w:rsidRPr="00DC75C1">
        <w:rPr>
          <w:rFonts w:ascii="Calibri" w:eastAsia="ArialMT" w:hAnsi="Calibri" w:cs="Calibri"/>
          <w:i/>
          <w:iCs/>
          <w:sz w:val="24"/>
          <w:szCs w:val="24"/>
        </w:rPr>
        <w:t xml:space="preserve"> la Agrupación de Municipios</w:t>
      </w:r>
      <w:r w:rsidRPr="00DC75C1">
        <w:rPr>
          <w:rFonts w:ascii="Calibri" w:eastAsia="ArialMT" w:hAnsi="Calibri" w:cs="Calibri"/>
          <w:sz w:val="24"/>
          <w:szCs w:val="24"/>
        </w:rPr>
        <w:t xml:space="preserve"> de ………………………………….  (León), al estar vacante</w:t>
      </w:r>
      <w:r w:rsidR="00DC75C1">
        <w:rPr>
          <w:rFonts w:ascii="Calibri" w:eastAsia="ArialMT" w:hAnsi="Calibri" w:cs="Calibri"/>
          <w:sz w:val="24"/>
          <w:szCs w:val="24"/>
        </w:rPr>
        <w:t xml:space="preserve"> por </w:t>
      </w:r>
      <w:r w:rsidRPr="00DC75C1">
        <w:rPr>
          <w:rFonts w:ascii="Calibri" w:eastAsia="ArialMT" w:hAnsi="Calibri" w:cs="Calibri"/>
          <w:sz w:val="24"/>
          <w:szCs w:val="24"/>
        </w:rPr>
        <w:t xml:space="preserve">……………………………… </w:t>
      </w:r>
      <w:r w:rsidRPr="00DC75C1">
        <w:rPr>
          <w:rFonts w:ascii="Calibri" w:eastAsia="ArialMT" w:hAnsi="Calibri" w:cs="Calibri"/>
          <w:i/>
          <w:iCs/>
          <w:sz w:val="24"/>
          <w:szCs w:val="24"/>
        </w:rPr>
        <w:t>(indicar el motivo: traslado del titular, jubilación</w:t>
      </w:r>
      <w:r w:rsidR="00DC75C1" w:rsidRPr="00DC75C1">
        <w:rPr>
          <w:rFonts w:ascii="Calibri" w:eastAsia="ArialMT" w:hAnsi="Calibri" w:cs="Calibri"/>
          <w:i/>
          <w:iCs/>
          <w:sz w:val="24"/>
          <w:szCs w:val="24"/>
        </w:rPr>
        <w:t xml:space="preserve">, </w:t>
      </w:r>
      <w:r w:rsidRPr="00DC75C1">
        <w:rPr>
          <w:rFonts w:ascii="Calibri" w:eastAsia="ArialMT" w:hAnsi="Calibri" w:cs="Calibri"/>
          <w:i/>
          <w:iCs/>
          <w:sz w:val="24"/>
          <w:szCs w:val="24"/>
        </w:rPr>
        <w:t>baja m</w:t>
      </w:r>
      <w:r w:rsidR="00DC75C1" w:rsidRPr="00DC75C1">
        <w:rPr>
          <w:rFonts w:ascii="Calibri" w:eastAsia="ArialMT" w:hAnsi="Calibri" w:cs="Calibri"/>
          <w:i/>
          <w:iCs/>
          <w:sz w:val="24"/>
          <w:szCs w:val="24"/>
        </w:rPr>
        <w:t>é</w:t>
      </w:r>
      <w:r w:rsidRPr="00DC75C1">
        <w:rPr>
          <w:rFonts w:ascii="Calibri" w:eastAsia="ArialMT" w:hAnsi="Calibri" w:cs="Calibri"/>
          <w:i/>
          <w:iCs/>
          <w:sz w:val="24"/>
          <w:szCs w:val="24"/>
        </w:rPr>
        <w:t>dica, baja por maternidad-paternidad)</w:t>
      </w:r>
      <w:r w:rsidRPr="00DC75C1">
        <w:rPr>
          <w:rFonts w:ascii="Calibri" w:eastAsia="ArialMT" w:hAnsi="Calibri" w:cs="Calibri"/>
          <w:sz w:val="24"/>
          <w:szCs w:val="24"/>
        </w:rPr>
        <w:t>, y en virtud de lo dispuesto en el art</w:t>
      </w:r>
      <w:r w:rsidR="00B624A6">
        <w:rPr>
          <w:rFonts w:ascii="Calibri" w:eastAsia="ArialMT" w:hAnsi="Calibri" w:cs="Calibri"/>
          <w:sz w:val="24"/>
          <w:szCs w:val="24"/>
        </w:rPr>
        <w:t>ículo</w:t>
      </w:r>
      <w:r w:rsidRPr="00DC75C1">
        <w:rPr>
          <w:rFonts w:ascii="Calibri" w:eastAsia="ArialMT" w:hAnsi="Calibri" w:cs="Calibri"/>
          <w:sz w:val="24"/>
          <w:szCs w:val="24"/>
        </w:rPr>
        <w:t xml:space="preserve"> 53</w:t>
      </w:r>
      <w:r w:rsidR="00B624A6">
        <w:rPr>
          <w:rFonts w:ascii="Calibri" w:eastAsia="ArialMT" w:hAnsi="Calibri" w:cs="Calibri"/>
          <w:sz w:val="24"/>
          <w:szCs w:val="24"/>
        </w:rPr>
        <w:t>.</w:t>
      </w:r>
      <w:r w:rsidRPr="00DC75C1">
        <w:rPr>
          <w:rFonts w:ascii="Calibri" w:eastAsia="ArialMT" w:hAnsi="Calibri" w:cs="Calibri"/>
          <w:sz w:val="24"/>
          <w:szCs w:val="24"/>
        </w:rPr>
        <w:t>1 del Real Decreto 128/2018, de 16 de marzo, por el que se regula el régimen jurídico de los funcionarios de Administración  local con  habilitación de carácter nacional, así como de conformidad con lo dispuesto  en  el art</w:t>
      </w:r>
      <w:r w:rsidR="00B624A6">
        <w:rPr>
          <w:rFonts w:ascii="Calibri" w:eastAsia="ArialMT" w:hAnsi="Calibri" w:cs="Calibri"/>
          <w:sz w:val="24"/>
          <w:szCs w:val="24"/>
        </w:rPr>
        <w:t xml:space="preserve">ículo </w:t>
      </w:r>
      <w:r w:rsidRPr="00DC75C1">
        <w:rPr>
          <w:rFonts w:ascii="Calibri" w:eastAsia="ArialMT" w:hAnsi="Calibri" w:cs="Calibri"/>
          <w:sz w:val="24"/>
          <w:szCs w:val="24"/>
        </w:rPr>
        <w:t>3</w:t>
      </w:r>
      <w:r w:rsidR="00B624A6">
        <w:rPr>
          <w:rFonts w:ascii="Calibri" w:eastAsia="ArialMT" w:hAnsi="Calibri" w:cs="Calibri"/>
          <w:sz w:val="24"/>
          <w:szCs w:val="24"/>
        </w:rPr>
        <w:t>.</w:t>
      </w:r>
      <w:r w:rsidRPr="00DC75C1">
        <w:rPr>
          <w:rFonts w:ascii="Calibri" w:eastAsia="ArialMT" w:hAnsi="Calibri" w:cs="Calibri"/>
          <w:sz w:val="24"/>
          <w:szCs w:val="24"/>
        </w:rPr>
        <w:t>2 del Decreto 36/2022,  de 22 de septiembre</w:t>
      </w:r>
      <w:r w:rsidR="00B624A6">
        <w:rPr>
          <w:rFonts w:ascii="Calibri" w:eastAsia="ArialMT" w:hAnsi="Calibri" w:cs="Calibri"/>
          <w:sz w:val="24"/>
          <w:szCs w:val="24"/>
        </w:rPr>
        <w:t>,</w:t>
      </w:r>
      <w:r w:rsidRPr="00DC75C1">
        <w:rPr>
          <w:rFonts w:ascii="Calibri" w:eastAsia="ArialMT" w:hAnsi="Calibri" w:cs="Calibri"/>
          <w:sz w:val="24"/>
          <w:szCs w:val="24"/>
        </w:rPr>
        <w:t xml:space="preserve"> por  el que se regulan los procedimientos de selección y nombramiento de funcionarios interinos para desempeñar puestos de trabajo reservados a funcionarios de Administración  Local con habilitación de carácter nacional, y se crean y regulan las bolsa de trabajo autonómicas para la provisión interina de dichos puestos, mediante la publicación del presente anuncio, se inicia el cómputo del plazo de DOS DIAS H</w:t>
      </w:r>
      <w:r w:rsidR="00B624A6">
        <w:rPr>
          <w:rFonts w:ascii="Calibri" w:eastAsia="ArialMT" w:hAnsi="Calibri" w:cs="Calibri"/>
          <w:sz w:val="24"/>
          <w:szCs w:val="24"/>
        </w:rPr>
        <w:t>Á</w:t>
      </w:r>
      <w:r w:rsidRPr="00DC75C1">
        <w:rPr>
          <w:rFonts w:ascii="Calibri" w:eastAsia="ArialMT" w:hAnsi="Calibri" w:cs="Calibri"/>
          <w:sz w:val="24"/>
          <w:szCs w:val="24"/>
        </w:rPr>
        <w:t xml:space="preserve">BILES  para que los funcionarios de carrera de Administración </w:t>
      </w:r>
      <w:r w:rsidR="00B624A6">
        <w:rPr>
          <w:rFonts w:ascii="Calibri" w:eastAsia="ArialMT" w:hAnsi="Calibri" w:cs="Calibri"/>
          <w:sz w:val="24"/>
          <w:szCs w:val="24"/>
        </w:rPr>
        <w:t>L</w:t>
      </w:r>
      <w:r w:rsidRPr="00DC75C1">
        <w:rPr>
          <w:rFonts w:ascii="Calibri" w:eastAsia="ArialMT" w:hAnsi="Calibri" w:cs="Calibri"/>
          <w:sz w:val="24"/>
          <w:szCs w:val="24"/>
        </w:rPr>
        <w:t>ocal con habilitación de carácter nacional interesados en la obertura del puesto soliciten al AYUNTAMIENTO</w:t>
      </w:r>
      <w:r w:rsidR="00B624A6">
        <w:rPr>
          <w:rFonts w:ascii="Calibri" w:eastAsia="ArialMT" w:hAnsi="Calibri" w:cs="Calibri"/>
          <w:sz w:val="24"/>
          <w:szCs w:val="24"/>
        </w:rPr>
        <w:t xml:space="preserve"> / </w:t>
      </w:r>
      <w:r w:rsidR="00B624A6" w:rsidRPr="00B624A6">
        <w:rPr>
          <w:rFonts w:ascii="Calibri" w:eastAsia="ArialMT" w:hAnsi="Calibri" w:cs="Calibri"/>
          <w:i/>
          <w:iCs/>
          <w:sz w:val="24"/>
          <w:szCs w:val="24"/>
        </w:rPr>
        <w:t>a</w:t>
      </w:r>
      <w:r w:rsidR="00B624A6">
        <w:rPr>
          <w:rFonts w:ascii="Calibri" w:eastAsia="ArialMT" w:hAnsi="Calibri" w:cs="Calibri"/>
          <w:sz w:val="24"/>
          <w:szCs w:val="24"/>
        </w:rPr>
        <w:t xml:space="preserve"> </w:t>
      </w:r>
      <w:r w:rsidR="00B624A6" w:rsidRPr="00DC75C1">
        <w:rPr>
          <w:rFonts w:ascii="Calibri" w:eastAsia="ArialMT" w:hAnsi="Calibri" w:cs="Calibri"/>
          <w:i/>
          <w:iCs/>
          <w:sz w:val="24"/>
          <w:szCs w:val="24"/>
        </w:rPr>
        <w:t xml:space="preserve">la </w:t>
      </w:r>
      <w:r w:rsidR="00B624A6" w:rsidRPr="00DC75C1">
        <w:rPr>
          <w:rFonts w:ascii="Calibri" w:eastAsia="ArialMT" w:hAnsi="Calibri" w:cs="Calibri"/>
          <w:i/>
          <w:iCs/>
          <w:sz w:val="24"/>
          <w:szCs w:val="24"/>
        </w:rPr>
        <w:t>AGRUPACIÓN DE MUNICIPIOS</w:t>
      </w:r>
      <w:r w:rsidR="00B624A6" w:rsidRPr="00DC75C1">
        <w:rPr>
          <w:rFonts w:ascii="Calibri" w:eastAsia="ArialMT" w:hAnsi="Calibri" w:cs="Calibri"/>
          <w:sz w:val="24"/>
          <w:szCs w:val="24"/>
        </w:rPr>
        <w:t xml:space="preserve"> </w:t>
      </w:r>
      <w:r w:rsidR="00B624A6">
        <w:rPr>
          <w:rFonts w:ascii="Calibri" w:eastAsia="ArialMT" w:hAnsi="Calibri" w:cs="Calibri"/>
          <w:sz w:val="24"/>
          <w:szCs w:val="24"/>
        </w:rPr>
        <w:t xml:space="preserve">de </w:t>
      </w:r>
      <w:r w:rsidRPr="00DC75C1">
        <w:rPr>
          <w:rFonts w:ascii="Calibri" w:eastAsia="ArialMT" w:hAnsi="Calibri" w:cs="Calibri"/>
          <w:sz w:val="24"/>
          <w:szCs w:val="24"/>
        </w:rPr>
        <w:t>…………………………………….. el nombramiento, por alguna de las formas de previsión previstas en la normativa aplicable.</w:t>
      </w:r>
    </w:p>
    <w:p w:rsidR="0031726F" w:rsidRPr="00DC75C1" w:rsidRDefault="0031726F" w:rsidP="0031726F">
      <w:pPr>
        <w:widowControl w:val="0"/>
        <w:suppressAutoHyphens/>
        <w:spacing w:after="0" w:line="240" w:lineRule="auto"/>
        <w:ind w:right="-142" w:firstLine="708"/>
        <w:jc w:val="both"/>
        <w:rPr>
          <w:rFonts w:ascii="Calibri" w:eastAsia="ArialMT" w:hAnsi="Calibri" w:cs="Calibri"/>
          <w:sz w:val="24"/>
          <w:szCs w:val="24"/>
        </w:rPr>
      </w:pPr>
    </w:p>
    <w:p w:rsidR="0031726F" w:rsidRPr="00DC75C1" w:rsidRDefault="0031726F" w:rsidP="0031726F">
      <w:pPr>
        <w:widowControl w:val="0"/>
        <w:suppressAutoHyphens/>
        <w:spacing w:after="0" w:line="240" w:lineRule="auto"/>
        <w:ind w:right="-142" w:firstLine="708"/>
        <w:jc w:val="both"/>
        <w:rPr>
          <w:rFonts w:ascii="Calibri" w:hAnsi="Calibri" w:cs="Calibri"/>
          <w:sz w:val="24"/>
          <w:szCs w:val="24"/>
        </w:rPr>
      </w:pPr>
      <w:r w:rsidRPr="00DC75C1">
        <w:rPr>
          <w:rFonts w:ascii="Calibri" w:eastAsia="ArialMT" w:hAnsi="Calibri" w:cs="Calibri"/>
          <w:sz w:val="24"/>
          <w:szCs w:val="24"/>
        </w:rPr>
        <w:t xml:space="preserve">Teléfono </w:t>
      </w:r>
      <w:r w:rsidR="00B624A6">
        <w:rPr>
          <w:rFonts w:ascii="Calibri" w:eastAsia="ArialMT" w:hAnsi="Calibri" w:cs="Calibri"/>
          <w:sz w:val="24"/>
          <w:szCs w:val="24"/>
        </w:rPr>
        <w:t xml:space="preserve">y correo electrónico </w:t>
      </w:r>
      <w:r w:rsidRPr="00DC75C1">
        <w:rPr>
          <w:rFonts w:ascii="Calibri" w:eastAsia="ArialMT" w:hAnsi="Calibri" w:cs="Calibri"/>
          <w:sz w:val="24"/>
          <w:szCs w:val="24"/>
        </w:rPr>
        <w:t>para contactar con el Ayuntamiento: ………………………………</w:t>
      </w: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B624A6" w:rsidRDefault="0031726F" w:rsidP="00B624A6">
      <w:pPr>
        <w:jc w:val="center"/>
        <w:rPr>
          <w:rFonts w:ascii="Calibri" w:hAnsi="Calibri" w:cs="Calibri"/>
          <w:sz w:val="24"/>
          <w:szCs w:val="24"/>
        </w:rPr>
      </w:pPr>
      <w:r w:rsidRPr="00DC75C1">
        <w:rPr>
          <w:rFonts w:ascii="Calibri" w:hAnsi="Calibri" w:cs="Calibri"/>
          <w:sz w:val="24"/>
          <w:szCs w:val="24"/>
        </w:rPr>
        <w:t xml:space="preserve">En ……………… </w:t>
      </w:r>
      <w:proofErr w:type="gramStart"/>
      <w:r w:rsidRPr="00DC75C1">
        <w:rPr>
          <w:rFonts w:ascii="Calibri" w:hAnsi="Calibri" w:cs="Calibri"/>
          <w:sz w:val="24"/>
          <w:szCs w:val="24"/>
        </w:rPr>
        <w:t>a  …</w:t>
      </w:r>
      <w:proofErr w:type="gramEnd"/>
      <w:r w:rsidRPr="00DC75C1">
        <w:rPr>
          <w:rFonts w:ascii="Calibri" w:hAnsi="Calibri" w:cs="Calibri"/>
          <w:sz w:val="24"/>
          <w:szCs w:val="24"/>
        </w:rPr>
        <w:t>…</w:t>
      </w:r>
      <w:r w:rsidR="00B624A6">
        <w:rPr>
          <w:rFonts w:ascii="Calibri" w:hAnsi="Calibri" w:cs="Calibri"/>
          <w:sz w:val="24"/>
          <w:szCs w:val="24"/>
        </w:rPr>
        <w:t xml:space="preserve"> de …………… de </w:t>
      </w:r>
      <w:proofErr w:type="gramStart"/>
      <w:r w:rsidR="00B624A6">
        <w:rPr>
          <w:rFonts w:ascii="Calibri" w:hAnsi="Calibri" w:cs="Calibri"/>
          <w:sz w:val="24"/>
          <w:szCs w:val="24"/>
        </w:rPr>
        <w:t>202..</w:t>
      </w:r>
      <w:proofErr w:type="gramEnd"/>
    </w:p>
    <w:p w:rsidR="004D369F" w:rsidRPr="00CD4F25" w:rsidRDefault="004D369F" w:rsidP="004D369F">
      <w:pPr>
        <w:ind w:left="1416" w:firstLine="708"/>
        <w:rPr>
          <w:rFonts w:cs="Calibri"/>
          <w:i/>
          <w:iCs/>
        </w:rPr>
      </w:pPr>
      <w:r w:rsidRPr="00CD4F25">
        <w:rPr>
          <w:rFonts w:cs="Calibri"/>
          <w:i/>
          <w:iCs/>
        </w:rPr>
        <w:t>EL/LA ALCALDE/</w:t>
      </w:r>
      <w:proofErr w:type="gramStart"/>
      <w:r w:rsidRPr="00CD4F25">
        <w:rPr>
          <w:rFonts w:cs="Calibri"/>
          <w:i/>
          <w:iCs/>
        </w:rPr>
        <w:t>SA  o</w:t>
      </w:r>
      <w:proofErr w:type="gramEnd"/>
      <w:r w:rsidRPr="00CD4F25">
        <w:rPr>
          <w:rFonts w:cs="Calibri"/>
          <w:i/>
          <w:iCs/>
        </w:rPr>
        <w:t xml:space="preserve">  EL/LA PRESIDENTE DE LA AGRUPACIÓN,</w:t>
      </w:r>
    </w:p>
    <w:p w:rsidR="0031726F" w:rsidRPr="00DC75C1" w:rsidRDefault="0031726F" w:rsidP="0031726F">
      <w:pPr>
        <w:widowControl w:val="0"/>
        <w:suppressAutoHyphens/>
        <w:spacing w:after="0" w:line="240" w:lineRule="auto"/>
        <w:jc w:val="center"/>
        <w:rPr>
          <w:rFonts w:ascii="Calibri" w:eastAsia="Times New Roman" w:hAnsi="Calibri" w:cs="Calibri"/>
          <w:kern w:val="1"/>
          <w:sz w:val="24"/>
          <w:szCs w:val="24"/>
          <w:lang w:val="es-ES_tradnl" w:eastAsia="es-ES_tradnl"/>
        </w:rPr>
      </w:pPr>
    </w:p>
    <w:p w:rsidR="0031726F" w:rsidRPr="00DC75C1" w:rsidRDefault="0031726F" w:rsidP="0031726F">
      <w:pPr>
        <w:widowControl w:val="0"/>
        <w:suppressAutoHyphens/>
        <w:spacing w:after="0" w:line="240" w:lineRule="auto"/>
        <w:jc w:val="center"/>
        <w:rPr>
          <w:rFonts w:ascii="Calibri" w:eastAsia="Times New Roman" w:hAnsi="Calibri" w:cs="Calibri"/>
          <w:kern w:val="1"/>
          <w:sz w:val="24"/>
          <w:szCs w:val="24"/>
          <w:lang w:val="es-ES_tradnl" w:eastAsia="es-ES_tradnl"/>
        </w:rPr>
      </w:pPr>
    </w:p>
    <w:p w:rsidR="0031726F" w:rsidRPr="00DC75C1" w:rsidRDefault="0031726F" w:rsidP="0031726F">
      <w:pPr>
        <w:widowControl w:val="0"/>
        <w:suppressAutoHyphens/>
        <w:spacing w:after="0" w:line="240" w:lineRule="auto"/>
        <w:jc w:val="center"/>
        <w:rPr>
          <w:rFonts w:ascii="Calibri" w:eastAsia="Times New Roman" w:hAnsi="Calibri" w:cs="Calibri"/>
          <w:kern w:val="1"/>
          <w:sz w:val="24"/>
          <w:szCs w:val="24"/>
          <w:lang w:val="es-MX" w:eastAsia="es-ES_tradnl"/>
        </w:rPr>
      </w:pPr>
    </w:p>
    <w:p w:rsidR="0031726F" w:rsidRPr="00DC75C1" w:rsidRDefault="0031726F" w:rsidP="0031726F">
      <w:pPr>
        <w:widowControl w:val="0"/>
        <w:suppressAutoHyphens/>
        <w:spacing w:after="0" w:line="240" w:lineRule="auto"/>
        <w:jc w:val="center"/>
        <w:rPr>
          <w:rFonts w:ascii="Calibri" w:eastAsia="Lucida Sans Unicode" w:hAnsi="Calibri" w:cs="Calibri"/>
          <w:kern w:val="1"/>
          <w:sz w:val="24"/>
          <w:szCs w:val="24"/>
          <w:lang w:eastAsia="es-ES"/>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Default="0031726F" w:rsidP="0031726F">
      <w:pPr>
        <w:rPr>
          <w:rFonts w:ascii="Calibri" w:hAnsi="Calibri" w:cs="Calibri"/>
          <w:sz w:val="24"/>
          <w:szCs w:val="24"/>
        </w:rPr>
      </w:pPr>
    </w:p>
    <w:p w:rsidR="004D369F" w:rsidRDefault="004D369F" w:rsidP="004D369F">
      <w:pPr>
        <w:rPr>
          <w:rFonts w:cs="Calibri"/>
          <w:b/>
          <w:bCs/>
        </w:rPr>
      </w:pPr>
      <w:bookmarkStart w:id="0" w:name="_Hlk221274927"/>
      <w:r w:rsidRPr="004F6289">
        <w:rPr>
          <w:rFonts w:cs="Calibri"/>
          <w:b/>
          <w:bCs/>
        </w:rPr>
        <w:t xml:space="preserve">DOCUMENTO </w:t>
      </w:r>
      <w:r>
        <w:rPr>
          <w:rFonts w:cs="Calibri"/>
          <w:b/>
          <w:bCs/>
        </w:rPr>
        <w:t>2</w:t>
      </w:r>
      <w:r w:rsidRPr="004F6289">
        <w:rPr>
          <w:rFonts w:cs="Calibri"/>
          <w:b/>
          <w:bCs/>
        </w:rPr>
        <w:t xml:space="preserve">.- Solicitud de publicitación de anuncio al Colegio Oficial de </w:t>
      </w:r>
      <w:proofErr w:type="gramStart"/>
      <w:r w:rsidRPr="004F6289">
        <w:rPr>
          <w:rFonts w:cs="Calibri"/>
          <w:b/>
          <w:bCs/>
        </w:rPr>
        <w:t>Secretarios</w:t>
      </w:r>
      <w:proofErr w:type="gramEnd"/>
      <w:r w:rsidRPr="004F6289">
        <w:rPr>
          <w:rFonts w:cs="Calibri"/>
          <w:b/>
          <w:bCs/>
        </w:rPr>
        <w:t xml:space="preserve">, Interventores y tesoreros de Administración Local de la provincia de León </w:t>
      </w:r>
      <w:bookmarkStart w:id="1" w:name="_Hlk221275882"/>
      <w:r w:rsidRPr="00DC75C1">
        <w:rPr>
          <w:rFonts w:ascii="Calibri" w:hAnsi="Calibri" w:cs="Calibri"/>
          <w:b/>
          <w:bCs/>
          <w:sz w:val="24"/>
          <w:szCs w:val="24"/>
        </w:rPr>
        <w:t xml:space="preserve">(enviar este anuncio a </w:t>
      </w:r>
      <w:hyperlink r:id="rId5" w:history="1">
        <w:r w:rsidRPr="00572175">
          <w:rPr>
            <w:rStyle w:val="Hipervnculo"/>
            <w:rFonts w:cs="Calibri"/>
            <w:b/>
            <w:bCs/>
          </w:rPr>
          <w:t>info@cositleon.es</w:t>
        </w:r>
      </w:hyperlink>
      <w:r>
        <w:rPr>
          <w:rFonts w:cs="Calibri"/>
          <w:b/>
          <w:bCs/>
        </w:rPr>
        <w:t>)</w:t>
      </w:r>
    </w:p>
    <w:bookmarkEnd w:id="1"/>
    <w:p w:rsidR="004D369F" w:rsidRDefault="004D369F" w:rsidP="004D369F">
      <w:pPr>
        <w:rPr>
          <w:rFonts w:cs="Calibri"/>
          <w:b/>
          <w:bCs/>
        </w:rPr>
      </w:pPr>
    </w:p>
    <w:p w:rsidR="004D369F" w:rsidRPr="00DC75C1" w:rsidRDefault="004D369F" w:rsidP="004D369F">
      <w:pPr>
        <w:widowControl w:val="0"/>
        <w:suppressAutoHyphens/>
        <w:spacing w:after="0" w:line="240" w:lineRule="auto"/>
        <w:ind w:right="-142"/>
        <w:jc w:val="center"/>
        <w:rPr>
          <w:rFonts w:ascii="Calibri" w:eastAsia="ArialMT" w:hAnsi="Calibri" w:cs="Calibri"/>
          <w:b/>
          <w:bCs/>
          <w:sz w:val="24"/>
          <w:szCs w:val="24"/>
        </w:rPr>
      </w:pPr>
      <w:r w:rsidRPr="00DC75C1">
        <w:rPr>
          <w:rFonts w:ascii="Calibri" w:eastAsia="ArialMT" w:hAnsi="Calibri" w:cs="Calibri"/>
          <w:b/>
          <w:bCs/>
          <w:sz w:val="24"/>
          <w:szCs w:val="24"/>
        </w:rPr>
        <w:t>ANUNCIO</w:t>
      </w:r>
    </w:p>
    <w:p w:rsidR="004D369F" w:rsidRPr="004F6289" w:rsidRDefault="004D369F" w:rsidP="004D369F">
      <w:pPr>
        <w:rPr>
          <w:rFonts w:cs="Calibri"/>
          <w:b/>
          <w:bCs/>
        </w:rPr>
      </w:pPr>
    </w:p>
    <w:bookmarkEnd w:id="0"/>
    <w:p w:rsidR="0031726F" w:rsidRPr="00DC75C1" w:rsidRDefault="0031726F" w:rsidP="004D369F">
      <w:pPr>
        <w:ind w:firstLine="708"/>
        <w:jc w:val="both"/>
        <w:rPr>
          <w:rFonts w:ascii="Calibri" w:hAnsi="Calibri" w:cs="Calibri"/>
          <w:sz w:val="24"/>
          <w:szCs w:val="24"/>
        </w:rPr>
      </w:pPr>
      <w:r w:rsidRPr="00DC75C1">
        <w:rPr>
          <w:rFonts w:ascii="Calibri" w:hAnsi="Calibri" w:cs="Calibri"/>
          <w:sz w:val="24"/>
          <w:szCs w:val="24"/>
        </w:rPr>
        <w:t xml:space="preserve">Estando vacante el puesto de Secretaría-Intervención </w:t>
      </w:r>
      <w:r w:rsidRPr="004D369F">
        <w:rPr>
          <w:rFonts w:ascii="Calibri" w:hAnsi="Calibri" w:cs="Calibri"/>
          <w:i/>
          <w:iCs/>
          <w:sz w:val="24"/>
          <w:szCs w:val="24"/>
        </w:rPr>
        <w:t>del Ayuntamiento de………………………/</w:t>
      </w:r>
      <w:r w:rsidR="004D369F" w:rsidRPr="004D369F">
        <w:rPr>
          <w:rFonts w:ascii="Calibri" w:hAnsi="Calibri" w:cs="Calibri"/>
          <w:i/>
          <w:iCs/>
          <w:sz w:val="24"/>
          <w:szCs w:val="24"/>
        </w:rPr>
        <w:t xml:space="preserve"> de la </w:t>
      </w:r>
      <w:r w:rsidRPr="004D369F">
        <w:rPr>
          <w:rFonts w:ascii="Calibri" w:hAnsi="Calibri" w:cs="Calibri"/>
          <w:i/>
          <w:iCs/>
          <w:sz w:val="24"/>
          <w:szCs w:val="24"/>
        </w:rPr>
        <w:t>Agrupaci</w:t>
      </w:r>
      <w:r w:rsidR="004D369F" w:rsidRPr="004D369F">
        <w:rPr>
          <w:rFonts w:ascii="Calibri" w:hAnsi="Calibri" w:cs="Calibri"/>
          <w:i/>
          <w:iCs/>
          <w:sz w:val="24"/>
          <w:szCs w:val="24"/>
        </w:rPr>
        <w:t>ó</w:t>
      </w:r>
      <w:r w:rsidRPr="004D369F">
        <w:rPr>
          <w:rFonts w:ascii="Calibri" w:hAnsi="Calibri" w:cs="Calibri"/>
          <w:i/>
          <w:iCs/>
          <w:sz w:val="24"/>
          <w:szCs w:val="24"/>
        </w:rPr>
        <w:t>n de municipios de</w:t>
      </w:r>
      <w:r w:rsidRPr="00DC75C1">
        <w:rPr>
          <w:rFonts w:ascii="Calibri" w:hAnsi="Calibri" w:cs="Calibri"/>
          <w:sz w:val="24"/>
          <w:szCs w:val="24"/>
        </w:rPr>
        <w:t xml:space="preserve"> ……………………………. ,</w:t>
      </w:r>
      <w:r w:rsidR="004D369F">
        <w:rPr>
          <w:rFonts w:ascii="Calibri" w:hAnsi="Calibri" w:cs="Calibri"/>
          <w:sz w:val="24"/>
          <w:szCs w:val="24"/>
        </w:rPr>
        <w:t xml:space="preserve"> </w:t>
      </w:r>
      <w:r w:rsidRPr="00DC75C1">
        <w:rPr>
          <w:rFonts w:ascii="Calibri" w:hAnsi="Calibri" w:cs="Calibri"/>
          <w:sz w:val="24"/>
          <w:szCs w:val="24"/>
        </w:rPr>
        <w:t xml:space="preserve">por </w:t>
      </w:r>
      <w:r w:rsidR="004D369F">
        <w:rPr>
          <w:rFonts w:ascii="Calibri" w:hAnsi="Calibri" w:cs="Calibri"/>
          <w:sz w:val="24"/>
          <w:szCs w:val="24"/>
        </w:rPr>
        <w:t>…………………………..</w:t>
      </w:r>
      <w:r w:rsidRPr="004D369F">
        <w:rPr>
          <w:rFonts w:ascii="Calibri" w:hAnsi="Calibri" w:cs="Calibri"/>
          <w:b/>
          <w:bCs/>
          <w:i/>
          <w:iCs/>
          <w:sz w:val="24"/>
          <w:szCs w:val="24"/>
        </w:rPr>
        <w:t>(indicar el motivo)</w:t>
      </w:r>
      <w:r w:rsidRPr="00DC75C1">
        <w:rPr>
          <w:rFonts w:ascii="Calibri" w:hAnsi="Calibri" w:cs="Calibri"/>
          <w:sz w:val="24"/>
          <w:szCs w:val="24"/>
        </w:rPr>
        <w:t>, puesto reservado a funcionarios de administración local con habilitación de carácter nacional, perteneciente a la subescala de Secretaria Intervención,</w:t>
      </w:r>
      <w:r w:rsidR="004D369F">
        <w:rPr>
          <w:rFonts w:ascii="Calibri" w:hAnsi="Calibri" w:cs="Calibri"/>
          <w:sz w:val="24"/>
          <w:szCs w:val="24"/>
        </w:rPr>
        <w:t xml:space="preserve"> </w:t>
      </w:r>
      <w:r w:rsidRPr="00DC75C1">
        <w:rPr>
          <w:rFonts w:ascii="Calibri" w:hAnsi="Calibri" w:cs="Calibri"/>
          <w:sz w:val="24"/>
          <w:szCs w:val="24"/>
        </w:rPr>
        <w:t>se precisa su provisión a la mayor brevedad mediante nombramiento provisional, comisión de servicios o acumulación, conforme a lo establecido en los art</w:t>
      </w:r>
      <w:r w:rsidR="004D369F">
        <w:rPr>
          <w:rFonts w:ascii="Calibri" w:hAnsi="Calibri" w:cs="Calibri"/>
          <w:sz w:val="24"/>
          <w:szCs w:val="24"/>
        </w:rPr>
        <w:t>ículos</w:t>
      </w:r>
      <w:r w:rsidRPr="00DC75C1">
        <w:rPr>
          <w:rFonts w:ascii="Calibri" w:hAnsi="Calibri" w:cs="Calibri"/>
          <w:sz w:val="24"/>
          <w:szCs w:val="24"/>
        </w:rPr>
        <w:t xml:space="preserve"> 49,</w:t>
      </w:r>
      <w:r w:rsidR="004D369F">
        <w:rPr>
          <w:rFonts w:ascii="Calibri" w:hAnsi="Calibri" w:cs="Calibri"/>
          <w:sz w:val="24"/>
          <w:szCs w:val="24"/>
        </w:rPr>
        <w:t xml:space="preserve"> </w:t>
      </w:r>
      <w:r w:rsidRPr="00DC75C1">
        <w:rPr>
          <w:rFonts w:ascii="Calibri" w:hAnsi="Calibri" w:cs="Calibri"/>
          <w:sz w:val="24"/>
          <w:szCs w:val="24"/>
        </w:rPr>
        <w:t>50 y 51 del RD 128/20018</w:t>
      </w:r>
      <w:r w:rsidR="004D369F">
        <w:rPr>
          <w:rFonts w:ascii="Calibri" w:hAnsi="Calibri" w:cs="Calibri"/>
          <w:sz w:val="24"/>
          <w:szCs w:val="24"/>
        </w:rPr>
        <w:t>,</w:t>
      </w:r>
      <w:r w:rsidRPr="00DC75C1">
        <w:rPr>
          <w:rFonts w:ascii="Calibri" w:hAnsi="Calibri" w:cs="Calibri"/>
          <w:sz w:val="24"/>
          <w:szCs w:val="24"/>
        </w:rPr>
        <w:t xml:space="preserve"> de 16 de marzo, por el que se regula el régimen jurídico de los funcionarios de Administración  Local con habilitación de carácter nacional.</w:t>
      </w:r>
    </w:p>
    <w:p w:rsidR="0031726F" w:rsidRPr="00DC75C1" w:rsidRDefault="004D369F" w:rsidP="004D369F">
      <w:pPr>
        <w:ind w:firstLine="708"/>
        <w:jc w:val="both"/>
        <w:rPr>
          <w:rFonts w:ascii="Calibri" w:hAnsi="Calibri" w:cs="Calibri"/>
          <w:sz w:val="24"/>
          <w:szCs w:val="24"/>
        </w:rPr>
      </w:pPr>
      <w:r>
        <w:rPr>
          <w:rFonts w:ascii="Calibri" w:hAnsi="Calibri" w:cs="Calibri"/>
          <w:sz w:val="24"/>
          <w:szCs w:val="24"/>
        </w:rPr>
        <w:t>S</w:t>
      </w:r>
      <w:r w:rsidR="0031726F" w:rsidRPr="00DC75C1">
        <w:rPr>
          <w:rFonts w:ascii="Calibri" w:hAnsi="Calibri" w:cs="Calibri"/>
          <w:sz w:val="24"/>
          <w:szCs w:val="24"/>
        </w:rPr>
        <w:t xml:space="preserve">i </w:t>
      </w:r>
      <w:r>
        <w:rPr>
          <w:rFonts w:ascii="Calibri" w:hAnsi="Calibri" w:cs="Calibri"/>
          <w:sz w:val="24"/>
          <w:szCs w:val="24"/>
        </w:rPr>
        <w:t xml:space="preserve">algún </w:t>
      </w:r>
      <w:r w:rsidR="0031726F" w:rsidRPr="00DC75C1">
        <w:rPr>
          <w:rFonts w:ascii="Calibri" w:hAnsi="Calibri" w:cs="Calibri"/>
          <w:sz w:val="24"/>
          <w:szCs w:val="24"/>
        </w:rPr>
        <w:t xml:space="preserve">funcionario </w:t>
      </w:r>
      <w:r>
        <w:rPr>
          <w:rFonts w:ascii="Calibri" w:hAnsi="Calibri" w:cs="Calibri"/>
          <w:sz w:val="24"/>
          <w:szCs w:val="24"/>
        </w:rPr>
        <w:t xml:space="preserve">con </w:t>
      </w:r>
      <w:r w:rsidR="0031726F" w:rsidRPr="00DC75C1">
        <w:rPr>
          <w:rFonts w:ascii="Calibri" w:hAnsi="Calibri" w:cs="Calibri"/>
          <w:sz w:val="24"/>
          <w:szCs w:val="24"/>
        </w:rPr>
        <w:t>habilita</w:t>
      </w:r>
      <w:r>
        <w:rPr>
          <w:rFonts w:ascii="Calibri" w:hAnsi="Calibri" w:cs="Calibri"/>
          <w:sz w:val="24"/>
          <w:szCs w:val="24"/>
        </w:rPr>
        <w:t>ción de</w:t>
      </w:r>
      <w:r w:rsidR="0031726F" w:rsidRPr="00DC75C1">
        <w:rPr>
          <w:rFonts w:ascii="Calibri" w:hAnsi="Calibri" w:cs="Calibri"/>
          <w:sz w:val="24"/>
          <w:szCs w:val="24"/>
        </w:rPr>
        <w:t xml:space="preserve"> carácter nacional </w:t>
      </w:r>
      <w:r>
        <w:rPr>
          <w:rFonts w:ascii="Calibri" w:hAnsi="Calibri" w:cs="Calibri"/>
          <w:sz w:val="24"/>
          <w:szCs w:val="24"/>
        </w:rPr>
        <w:t xml:space="preserve">estuviera interesado </w:t>
      </w:r>
      <w:r w:rsidR="005B75B7">
        <w:rPr>
          <w:rFonts w:ascii="Calibri" w:hAnsi="Calibri" w:cs="Calibri"/>
          <w:sz w:val="24"/>
          <w:szCs w:val="24"/>
        </w:rPr>
        <w:t>en dicha provisión,</w:t>
      </w:r>
      <w:r w:rsidR="0031726F" w:rsidRPr="00DC75C1">
        <w:rPr>
          <w:rFonts w:ascii="Calibri" w:hAnsi="Calibri" w:cs="Calibri"/>
          <w:sz w:val="24"/>
          <w:szCs w:val="24"/>
        </w:rPr>
        <w:t xml:space="preserve"> </w:t>
      </w:r>
      <w:r w:rsidR="005B75B7">
        <w:rPr>
          <w:rFonts w:ascii="Calibri" w:hAnsi="Calibri" w:cs="Calibri"/>
          <w:sz w:val="24"/>
          <w:szCs w:val="24"/>
        </w:rPr>
        <w:t xml:space="preserve">debe </w:t>
      </w:r>
      <w:r w:rsidR="0031726F" w:rsidRPr="00DC75C1">
        <w:rPr>
          <w:rFonts w:ascii="Calibri" w:hAnsi="Calibri" w:cs="Calibri"/>
          <w:sz w:val="24"/>
          <w:szCs w:val="24"/>
        </w:rPr>
        <w:t>pon</w:t>
      </w:r>
      <w:r w:rsidR="005B75B7">
        <w:rPr>
          <w:rFonts w:ascii="Calibri" w:hAnsi="Calibri" w:cs="Calibri"/>
          <w:sz w:val="24"/>
          <w:szCs w:val="24"/>
        </w:rPr>
        <w:t>erse</w:t>
      </w:r>
      <w:r w:rsidR="0031726F" w:rsidRPr="00DC75C1">
        <w:rPr>
          <w:rFonts w:ascii="Calibri" w:hAnsi="Calibri" w:cs="Calibri"/>
          <w:sz w:val="24"/>
          <w:szCs w:val="24"/>
        </w:rPr>
        <w:t xml:space="preserve"> en contacto con el </w:t>
      </w:r>
      <w:r w:rsidR="005B75B7">
        <w:rPr>
          <w:rFonts w:ascii="Calibri" w:hAnsi="Calibri" w:cs="Calibri"/>
          <w:sz w:val="24"/>
          <w:szCs w:val="24"/>
        </w:rPr>
        <w:t>A</w:t>
      </w:r>
      <w:r w:rsidR="0031726F" w:rsidRPr="00DC75C1">
        <w:rPr>
          <w:rFonts w:ascii="Calibri" w:hAnsi="Calibri" w:cs="Calibri"/>
          <w:sz w:val="24"/>
          <w:szCs w:val="24"/>
        </w:rPr>
        <w:t>yuntamiento de ………………………………</w:t>
      </w:r>
      <w:r w:rsidR="005B75B7">
        <w:rPr>
          <w:rFonts w:ascii="Calibri" w:hAnsi="Calibri" w:cs="Calibri"/>
          <w:sz w:val="24"/>
          <w:szCs w:val="24"/>
        </w:rPr>
        <w:t xml:space="preserve">, en plazo de dos días hábiles, </w:t>
      </w:r>
      <w:r w:rsidR="0031726F" w:rsidRPr="00DC75C1">
        <w:rPr>
          <w:rFonts w:ascii="Calibri" w:hAnsi="Calibri" w:cs="Calibri"/>
          <w:sz w:val="24"/>
          <w:szCs w:val="24"/>
        </w:rPr>
        <w:t>a través de los siguientes medios:</w:t>
      </w:r>
    </w:p>
    <w:p w:rsidR="0031726F" w:rsidRPr="00DC75C1" w:rsidRDefault="0031726F" w:rsidP="0031726F">
      <w:pPr>
        <w:rPr>
          <w:rFonts w:ascii="Calibri" w:hAnsi="Calibri" w:cs="Calibri"/>
          <w:sz w:val="24"/>
          <w:szCs w:val="24"/>
        </w:rPr>
      </w:pPr>
    </w:p>
    <w:p w:rsidR="0031726F" w:rsidRPr="00DC75C1" w:rsidRDefault="0031726F" w:rsidP="005B75B7">
      <w:pPr>
        <w:ind w:firstLine="708"/>
        <w:rPr>
          <w:rFonts w:ascii="Calibri" w:hAnsi="Calibri" w:cs="Calibri"/>
          <w:sz w:val="24"/>
          <w:szCs w:val="24"/>
        </w:rPr>
      </w:pPr>
      <w:r w:rsidRPr="00DC75C1">
        <w:rPr>
          <w:rFonts w:ascii="Calibri" w:hAnsi="Calibri" w:cs="Calibri"/>
          <w:sz w:val="24"/>
          <w:szCs w:val="24"/>
        </w:rPr>
        <w:t>Teléfono para contactar con el Ayuntamiento …………………</w:t>
      </w:r>
    </w:p>
    <w:p w:rsidR="0031726F" w:rsidRPr="00DC75C1" w:rsidRDefault="0031726F" w:rsidP="005B75B7">
      <w:pPr>
        <w:ind w:firstLine="708"/>
        <w:rPr>
          <w:rFonts w:ascii="Calibri" w:hAnsi="Calibri" w:cs="Calibri"/>
          <w:sz w:val="24"/>
          <w:szCs w:val="24"/>
        </w:rPr>
      </w:pPr>
      <w:r w:rsidRPr="00DC75C1">
        <w:rPr>
          <w:rFonts w:ascii="Calibri" w:hAnsi="Calibri" w:cs="Calibri"/>
          <w:sz w:val="24"/>
          <w:szCs w:val="24"/>
        </w:rPr>
        <w:t>Correo electrónico</w:t>
      </w:r>
      <w:r w:rsidR="005B75B7">
        <w:rPr>
          <w:rFonts w:ascii="Calibri" w:hAnsi="Calibri" w:cs="Calibri"/>
          <w:sz w:val="24"/>
          <w:szCs w:val="24"/>
        </w:rPr>
        <w:t xml:space="preserve"> ………………………</w:t>
      </w: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31726F" w:rsidRPr="00DC75C1" w:rsidRDefault="0031726F" w:rsidP="0031726F">
      <w:pPr>
        <w:rPr>
          <w:rFonts w:ascii="Calibri" w:hAnsi="Calibri" w:cs="Calibri"/>
          <w:sz w:val="24"/>
          <w:szCs w:val="24"/>
        </w:rPr>
      </w:pPr>
    </w:p>
    <w:p w:rsidR="00765D6B" w:rsidRPr="004F6289" w:rsidRDefault="00765D6B" w:rsidP="00765D6B">
      <w:pPr>
        <w:rPr>
          <w:rFonts w:cs="Calibri"/>
          <w:b/>
          <w:bCs/>
        </w:rPr>
      </w:pPr>
      <w:r w:rsidRPr="004F6289">
        <w:rPr>
          <w:rFonts w:cs="Calibri"/>
          <w:b/>
          <w:bCs/>
        </w:rPr>
        <w:lastRenderedPageBreak/>
        <w:t xml:space="preserve">DOCUMENTO </w:t>
      </w:r>
      <w:r>
        <w:rPr>
          <w:rFonts w:cs="Calibri"/>
          <w:b/>
          <w:bCs/>
        </w:rPr>
        <w:t>3</w:t>
      </w:r>
      <w:r w:rsidRPr="004F6289">
        <w:rPr>
          <w:rFonts w:cs="Calibri"/>
          <w:b/>
          <w:bCs/>
        </w:rPr>
        <w:t xml:space="preserve">.- </w:t>
      </w:r>
      <w:r>
        <w:rPr>
          <w:rFonts w:cs="Calibri"/>
          <w:b/>
          <w:bCs/>
        </w:rPr>
        <w:t>Resolución</w:t>
      </w:r>
      <w:r w:rsidRPr="004F6289">
        <w:rPr>
          <w:rFonts w:cs="Calibri"/>
          <w:b/>
          <w:bCs/>
        </w:rPr>
        <w:t xml:space="preserve"> proponiendo </w:t>
      </w:r>
      <w:r>
        <w:rPr>
          <w:rFonts w:cs="Calibri"/>
          <w:b/>
          <w:bCs/>
        </w:rPr>
        <w:t xml:space="preserve">a la JCYL </w:t>
      </w:r>
      <w:r w:rsidRPr="004F6289">
        <w:rPr>
          <w:rFonts w:cs="Calibri"/>
          <w:b/>
          <w:bCs/>
        </w:rPr>
        <w:t xml:space="preserve">la </w:t>
      </w:r>
      <w:r>
        <w:rPr>
          <w:rFonts w:cs="Calibri"/>
          <w:b/>
          <w:bCs/>
        </w:rPr>
        <w:t>designación de</w:t>
      </w:r>
      <w:r w:rsidRPr="004F6289">
        <w:rPr>
          <w:rFonts w:cs="Calibri"/>
          <w:b/>
          <w:bCs/>
        </w:rPr>
        <w:t xml:space="preserve"> </w:t>
      </w:r>
      <w:proofErr w:type="gramStart"/>
      <w:r w:rsidRPr="004F6289">
        <w:rPr>
          <w:rFonts w:cs="Calibri"/>
          <w:b/>
          <w:bCs/>
        </w:rPr>
        <w:t>Secretar</w:t>
      </w:r>
      <w:r>
        <w:rPr>
          <w:rFonts w:cs="Calibri"/>
          <w:b/>
          <w:bCs/>
        </w:rPr>
        <w:t>io</w:t>
      </w:r>
      <w:proofErr w:type="gramEnd"/>
      <w:r>
        <w:rPr>
          <w:rFonts w:cs="Calibri"/>
          <w:b/>
          <w:bCs/>
        </w:rPr>
        <w:t>/a</w:t>
      </w:r>
      <w:r w:rsidRPr="004F6289">
        <w:rPr>
          <w:rFonts w:cs="Calibri"/>
          <w:b/>
          <w:bCs/>
        </w:rPr>
        <w:t>-Interven</w:t>
      </w:r>
      <w:r>
        <w:rPr>
          <w:rFonts w:cs="Calibri"/>
          <w:b/>
          <w:bCs/>
        </w:rPr>
        <w:t>tor/a interino/a</w:t>
      </w:r>
    </w:p>
    <w:p w:rsidR="00CB6F8F" w:rsidRPr="00DC75C1" w:rsidRDefault="00CB6F8F" w:rsidP="0031726F">
      <w:pPr>
        <w:rPr>
          <w:rFonts w:ascii="Calibri" w:hAnsi="Calibri" w:cs="Calibri"/>
          <w:sz w:val="24"/>
          <w:szCs w:val="24"/>
        </w:rPr>
      </w:pPr>
    </w:p>
    <w:p w:rsidR="0031726F" w:rsidRPr="00DC75C1" w:rsidRDefault="0031726F" w:rsidP="008F2D93">
      <w:pPr>
        <w:widowControl w:val="0"/>
        <w:suppressAutoHyphens/>
        <w:spacing w:after="0" w:line="240" w:lineRule="auto"/>
        <w:ind w:left="1416" w:right="44"/>
        <w:jc w:val="both"/>
        <w:rPr>
          <w:rFonts w:ascii="Calibri" w:eastAsia="Times New Roman" w:hAnsi="Calibri" w:cs="Calibri"/>
          <w:b/>
          <w:kern w:val="1"/>
          <w:sz w:val="24"/>
          <w:szCs w:val="24"/>
          <w:lang w:val="es-ES_tradnl" w:eastAsia="es-ES_tradnl"/>
        </w:rPr>
      </w:pPr>
      <w:r w:rsidRPr="00DC75C1">
        <w:rPr>
          <w:rFonts w:ascii="Calibri" w:eastAsia="Times New Roman" w:hAnsi="Calibri" w:cs="Calibri"/>
          <w:b/>
          <w:kern w:val="1"/>
          <w:sz w:val="24"/>
          <w:szCs w:val="24"/>
          <w:lang w:val="es-ES_tradnl" w:eastAsia="es-ES_tradnl"/>
        </w:rPr>
        <w:t xml:space="preserve">RESOLUCION DE </w:t>
      </w:r>
      <w:r w:rsidRPr="008F2D93">
        <w:rPr>
          <w:rFonts w:ascii="Calibri" w:eastAsia="Times New Roman" w:hAnsi="Calibri" w:cs="Calibri"/>
          <w:b/>
          <w:i/>
          <w:iCs/>
          <w:kern w:val="1"/>
          <w:sz w:val="24"/>
          <w:szCs w:val="24"/>
          <w:lang w:val="es-ES_tradnl" w:eastAsia="es-ES_tradnl"/>
        </w:rPr>
        <w:t>ALCALDIA</w:t>
      </w:r>
      <w:r w:rsidR="008F2D93" w:rsidRPr="008F2D93">
        <w:rPr>
          <w:rFonts w:ascii="Calibri" w:eastAsia="Times New Roman" w:hAnsi="Calibri" w:cs="Calibri"/>
          <w:b/>
          <w:i/>
          <w:iCs/>
          <w:kern w:val="1"/>
          <w:sz w:val="24"/>
          <w:szCs w:val="24"/>
          <w:lang w:val="es-ES_tradnl" w:eastAsia="es-ES_tradnl"/>
        </w:rPr>
        <w:t xml:space="preserve"> /PRESIDENCIA DE LA AGRUPACIÓN</w:t>
      </w:r>
    </w:p>
    <w:p w:rsidR="0031726F" w:rsidRPr="00DC75C1" w:rsidRDefault="0031726F" w:rsidP="0031726F">
      <w:pPr>
        <w:widowControl w:val="0"/>
        <w:suppressAutoHyphens/>
        <w:spacing w:after="0" w:line="240" w:lineRule="auto"/>
        <w:ind w:right="-142" w:firstLine="708"/>
        <w:jc w:val="both"/>
        <w:rPr>
          <w:rFonts w:ascii="Calibri" w:eastAsia="Times New Roman" w:hAnsi="Calibri" w:cs="Calibri"/>
          <w:kern w:val="1"/>
          <w:sz w:val="24"/>
          <w:szCs w:val="24"/>
          <w:lang w:val="es-ES_tradnl" w:eastAsia="es-ES_tradnl"/>
        </w:rPr>
      </w:pPr>
    </w:p>
    <w:p w:rsidR="0031726F" w:rsidRDefault="0031726F" w:rsidP="008F2D93">
      <w:pPr>
        <w:spacing w:after="0" w:line="240" w:lineRule="auto"/>
        <w:ind w:firstLine="709"/>
        <w:jc w:val="both"/>
        <w:rPr>
          <w:rFonts w:ascii="Calibri" w:hAnsi="Calibri" w:cs="Calibri"/>
          <w:sz w:val="24"/>
          <w:szCs w:val="24"/>
        </w:rPr>
      </w:pPr>
      <w:r w:rsidRPr="00DC75C1">
        <w:rPr>
          <w:rFonts w:ascii="Calibri" w:hAnsi="Calibri" w:cs="Calibri"/>
          <w:sz w:val="24"/>
          <w:szCs w:val="24"/>
        </w:rPr>
        <w:t xml:space="preserve">Resultando que </w:t>
      </w:r>
      <w:r w:rsidR="00CB6F8F">
        <w:rPr>
          <w:rFonts w:ascii="Calibri" w:hAnsi="Calibri" w:cs="Calibri"/>
          <w:sz w:val="24"/>
          <w:szCs w:val="24"/>
        </w:rPr>
        <w:t xml:space="preserve">se encuentra </w:t>
      </w:r>
      <w:r w:rsidR="00CB6F8F" w:rsidRPr="00DC75C1">
        <w:rPr>
          <w:rFonts w:ascii="Calibri" w:hAnsi="Calibri" w:cs="Calibri"/>
          <w:sz w:val="24"/>
          <w:szCs w:val="24"/>
        </w:rPr>
        <w:t xml:space="preserve">vacante el puesto de Secretaría-Intervención </w:t>
      </w:r>
      <w:r w:rsidR="00CB6F8F" w:rsidRPr="004D369F">
        <w:rPr>
          <w:rFonts w:ascii="Calibri" w:hAnsi="Calibri" w:cs="Calibri"/>
          <w:i/>
          <w:iCs/>
          <w:sz w:val="24"/>
          <w:szCs w:val="24"/>
        </w:rPr>
        <w:t>del Ayuntamiento de………………………</w:t>
      </w:r>
      <w:r w:rsidR="00CB6F8F">
        <w:rPr>
          <w:rFonts w:ascii="Calibri" w:hAnsi="Calibri" w:cs="Calibri"/>
          <w:i/>
          <w:iCs/>
          <w:sz w:val="24"/>
          <w:szCs w:val="24"/>
        </w:rPr>
        <w:t xml:space="preserve"> </w:t>
      </w:r>
      <w:r w:rsidR="00CB6F8F" w:rsidRPr="004D369F">
        <w:rPr>
          <w:rFonts w:ascii="Calibri" w:hAnsi="Calibri" w:cs="Calibri"/>
          <w:i/>
          <w:iCs/>
          <w:sz w:val="24"/>
          <w:szCs w:val="24"/>
        </w:rPr>
        <w:t>/ de la Agrupación de municipios de</w:t>
      </w:r>
      <w:r w:rsidR="00CB6F8F" w:rsidRPr="00DC75C1">
        <w:rPr>
          <w:rFonts w:ascii="Calibri" w:hAnsi="Calibri" w:cs="Calibri"/>
          <w:sz w:val="24"/>
          <w:szCs w:val="24"/>
        </w:rPr>
        <w:t xml:space="preserve"> ………………………</w:t>
      </w:r>
      <w:proofErr w:type="gramStart"/>
      <w:r w:rsidR="00CB6F8F" w:rsidRPr="00DC75C1">
        <w:rPr>
          <w:rFonts w:ascii="Calibri" w:hAnsi="Calibri" w:cs="Calibri"/>
          <w:sz w:val="24"/>
          <w:szCs w:val="24"/>
        </w:rPr>
        <w:t>…….</w:t>
      </w:r>
      <w:proofErr w:type="gramEnd"/>
      <w:r w:rsidR="00CB6F8F" w:rsidRPr="00DC75C1">
        <w:rPr>
          <w:rFonts w:ascii="Calibri" w:hAnsi="Calibri" w:cs="Calibri"/>
          <w:sz w:val="24"/>
          <w:szCs w:val="24"/>
        </w:rPr>
        <w:t xml:space="preserve"> ,</w:t>
      </w:r>
      <w:r w:rsidR="00CB6F8F">
        <w:rPr>
          <w:rFonts w:ascii="Calibri" w:hAnsi="Calibri" w:cs="Calibri"/>
          <w:sz w:val="24"/>
          <w:szCs w:val="24"/>
        </w:rPr>
        <w:t xml:space="preserve"> </w:t>
      </w:r>
      <w:r w:rsidR="00CB6F8F" w:rsidRPr="00DC75C1">
        <w:rPr>
          <w:rFonts w:ascii="Calibri" w:hAnsi="Calibri" w:cs="Calibri"/>
          <w:sz w:val="24"/>
          <w:szCs w:val="24"/>
        </w:rPr>
        <w:t xml:space="preserve">por </w:t>
      </w:r>
      <w:r w:rsidR="00CB6F8F">
        <w:rPr>
          <w:rFonts w:ascii="Calibri" w:hAnsi="Calibri" w:cs="Calibri"/>
          <w:sz w:val="24"/>
          <w:szCs w:val="24"/>
        </w:rPr>
        <w:t>……………………</w:t>
      </w:r>
      <w:proofErr w:type="gramStart"/>
      <w:r w:rsidR="00CB6F8F">
        <w:rPr>
          <w:rFonts w:ascii="Calibri" w:hAnsi="Calibri" w:cs="Calibri"/>
          <w:sz w:val="24"/>
          <w:szCs w:val="24"/>
        </w:rPr>
        <w:t>…….</w:t>
      </w:r>
      <w:proofErr w:type="gramEnd"/>
      <w:r w:rsidR="00CB6F8F">
        <w:rPr>
          <w:rFonts w:ascii="Calibri" w:hAnsi="Calibri" w:cs="Calibri"/>
          <w:sz w:val="24"/>
          <w:szCs w:val="24"/>
        </w:rPr>
        <w:t>.</w:t>
      </w:r>
      <w:r w:rsidR="00CB6F8F">
        <w:rPr>
          <w:rFonts w:ascii="Calibri" w:hAnsi="Calibri" w:cs="Calibri"/>
          <w:sz w:val="24"/>
          <w:szCs w:val="24"/>
        </w:rPr>
        <w:t xml:space="preserve"> </w:t>
      </w:r>
      <w:r w:rsidR="00CB6F8F" w:rsidRPr="004D369F">
        <w:rPr>
          <w:rFonts w:ascii="Calibri" w:hAnsi="Calibri" w:cs="Calibri"/>
          <w:b/>
          <w:bCs/>
          <w:i/>
          <w:iCs/>
          <w:sz w:val="24"/>
          <w:szCs w:val="24"/>
        </w:rPr>
        <w:t>(indicar el motivo)</w:t>
      </w:r>
      <w:r w:rsidR="00CB6F8F">
        <w:rPr>
          <w:rFonts w:ascii="Calibri" w:hAnsi="Calibri" w:cs="Calibri"/>
          <w:sz w:val="24"/>
          <w:szCs w:val="24"/>
        </w:rPr>
        <w:t>.</w:t>
      </w:r>
    </w:p>
    <w:p w:rsidR="008F2D93" w:rsidRDefault="008F2D93" w:rsidP="008F2D93">
      <w:pPr>
        <w:spacing w:after="0" w:line="240" w:lineRule="auto"/>
        <w:ind w:firstLine="709"/>
        <w:jc w:val="both"/>
        <w:rPr>
          <w:rFonts w:ascii="Calibri" w:hAnsi="Calibri" w:cs="Calibri"/>
          <w:sz w:val="24"/>
          <w:szCs w:val="24"/>
        </w:rPr>
      </w:pPr>
    </w:p>
    <w:p w:rsidR="00156BE4" w:rsidRPr="00DC75C1" w:rsidRDefault="00156BE4" w:rsidP="008F2D93">
      <w:pPr>
        <w:pStyle w:val="Default"/>
        <w:ind w:firstLine="709"/>
        <w:jc w:val="both"/>
        <w:rPr>
          <w:rFonts w:ascii="Calibri" w:hAnsi="Calibri" w:cs="Calibri"/>
          <w:color w:val="auto"/>
        </w:rPr>
      </w:pPr>
      <w:r w:rsidRPr="00DC75C1">
        <w:rPr>
          <w:rFonts w:ascii="Calibri" w:hAnsi="Calibri" w:cs="Calibri"/>
          <w:color w:val="auto"/>
        </w:rPr>
        <w:t xml:space="preserve">Resultando que por Resolución de la Dirección de Administración Local de fecha 25/07/2023 y publicada en el BOCYL </w:t>
      </w:r>
      <w:proofErr w:type="spellStart"/>
      <w:r w:rsidRPr="00DC75C1">
        <w:rPr>
          <w:rFonts w:ascii="Calibri" w:hAnsi="Calibri" w:cs="Calibri"/>
          <w:color w:val="auto"/>
        </w:rPr>
        <w:t>nº</w:t>
      </w:r>
      <w:proofErr w:type="spellEnd"/>
      <w:r w:rsidRPr="00DC75C1">
        <w:rPr>
          <w:rFonts w:ascii="Calibri" w:hAnsi="Calibri" w:cs="Calibri"/>
          <w:color w:val="auto"/>
        </w:rPr>
        <w:t xml:space="preserve"> 145 de fecha 31/07/2023</w:t>
      </w:r>
      <w:r w:rsidR="000867DD" w:rsidRPr="000867DD">
        <w:rPr>
          <w:rFonts w:ascii="Calibri" w:hAnsi="Calibri" w:cs="Calibri"/>
          <w:color w:val="auto"/>
        </w:rPr>
        <w:t>, se constituye la bolsa de trabajo provincializada para la provisión temporal mediante nombramiento interino, de los puestos de trabajo reservados a funcionarios de Administración Local con habilitación de carácter nacional de la Subescala de Secretaría Intervención.</w:t>
      </w:r>
    </w:p>
    <w:p w:rsidR="00156BE4" w:rsidRPr="00DC75C1" w:rsidRDefault="00156BE4" w:rsidP="00156BE4">
      <w:pPr>
        <w:pStyle w:val="Default"/>
        <w:jc w:val="both"/>
        <w:rPr>
          <w:rFonts w:ascii="Calibri" w:hAnsi="Calibri" w:cs="Calibri"/>
          <w:color w:val="auto"/>
        </w:rPr>
      </w:pPr>
    </w:p>
    <w:p w:rsidR="00156BE4" w:rsidRPr="00DC75C1" w:rsidRDefault="00156BE4" w:rsidP="00156BE4">
      <w:pPr>
        <w:widowControl w:val="0"/>
        <w:suppressAutoHyphens/>
        <w:spacing w:after="0" w:line="240" w:lineRule="auto"/>
        <w:ind w:firstLine="708"/>
        <w:jc w:val="both"/>
        <w:rPr>
          <w:rFonts w:ascii="Calibri" w:eastAsia="ArialMT" w:hAnsi="Calibri" w:cs="Calibri"/>
          <w:sz w:val="24"/>
          <w:szCs w:val="24"/>
        </w:rPr>
      </w:pPr>
      <w:r w:rsidRPr="00DC75C1">
        <w:rPr>
          <w:rFonts w:ascii="Calibri" w:hAnsi="Calibri" w:cs="Calibri"/>
          <w:sz w:val="24"/>
          <w:szCs w:val="24"/>
        </w:rPr>
        <w:t xml:space="preserve">Resultando que se ha ofertado el puesto de Secretaria Intervención de este Ayuntamiento en la página web de la </w:t>
      </w:r>
      <w:r>
        <w:rPr>
          <w:rFonts w:ascii="Calibri" w:hAnsi="Calibri" w:cs="Calibri"/>
          <w:sz w:val="24"/>
          <w:szCs w:val="24"/>
        </w:rPr>
        <w:t>D</w:t>
      </w:r>
      <w:r w:rsidRPr="00DC75C1">
        <w:rPr>
          <w:rFonts w:ascii="Calibri" w:hAnsi="Calibri" w:cs="Calibri"/>
          <w:sz w:val="24"/>
          <w:szCs w:val="24"/>
        </w:rPr>
        <w:t xml:space="preserve">irección de Administración Local por un plazo de dos días hábiles, </w:t>
      </w:r>
      <w:r>
        <w:rPr>
          <w:rFonts w:ascii="Calibri" w:hAnsi="Calibri" w:cs="Calibri"/>
          <w:sz w:val="24"/>
          <w:szCs w:val="24"/>
        </w:rPr>
        <w:t xml:space="preserve">así como en la página web del Colegio oficial de Secretarios, Interventores y Tesoreros de Administración Local de la provincia de León, </w:t>
      </w:r>
      <w:r w:rsidR="000867DD">
        <w:rPr>
          <w:rFonts w:ascii="Calibri" w:hAnsi="Calibri" w:cs="Calibri"/>
          <w:sz w:val="24"/>
          <w:szCs w:val="24"/>
        </w:rPr>
        <w:t xml:space="preserve">a los efectos de que por algún </w:t>
      </w:r>
      <w:r w:rsidRPr="00DC75C1">
        <w:rPr>
          <w:rFonts w:ascii="Calibri" w:hAnsi="Calibri" w:cs="Calibri"/>
          <w:sz w:val="24"/>
          <w:szCs w:val="24"/>
        </w:rPr>
        <w:t xml:space="preserve">funcionario de carrera </w:t>
      </w:r>
      <w:r w:rsidR="000867DD">
        <w:rPr>
          <w:rFonts w:ascii="Calibri" w:hAnsi="Calibri" w:cs="Calibri"/>
          <w:sz w:val="24"/>
          <w:szCs w:val="24"/>
        </w:rPr>
        <w:t xml:space="preserve">se pudiera presentar </w:t>
      </w:r>
      <w:r w:rsidRPr="00DC75C1">
        <w:rPr>
          <w:rFonts w:ascii="Calibri" w:hAnsi="Calibri" w:cs="Calibri"/>
          <w:sz w:val="24"/>
          <w:szCs w:val="24"/>
        </w:rPr>
        <w:t xml:space="preserve">solicitud para su provisión por alguna de las formas </w:t>
      </w:r>
      <w:r w:rsidRPr="00DC75C1">
        <w:rPr>
          <w:rFonts w:ascii="Calibri" w:eastAsia="ArialMT" w:hAnsi="Calibri" w:cs="Calibri"/>
          <w:sz w:val="24"/>
          <w:szCs w:val="24"/>
        </w:rPr>
        <w:t>previstas en el Real Decreto 128/2018, de 16 de marzo</w:t>
      </w:r>
      <w:r w:rsidR="000867DD">
        <w:rPr>
          <w:rFonts w:ascii="Calibri" w:eastAsia="ArialMT" w:hAnsi="Calibri" w:cs="Calibri"/>
          <w:sz w:val="24"/>
          <w:szCs w:val="24"/>
        </w:rPr>
        <w:t>, sin que se presentara ninguna</w:t>
      </w:r>
      <w:r w:rsidRPr="00DC75C1">
        <w:rPr>
          <w:rFonts w:ascii="Calibri" w:eastAsia="ArialMT" w:hAnsi="Calibri" w:cs="Calibri"/>
          <w:sz w:val="24"/>
          <w:szCs w:val="24"/>
        </w:rPr>
        <w:t>.</w:t>
      </w:r>
    </w:p>
    <w:p w:rsidR="008F2D93" w:rsidRDefault="008F2D93" w:rsidP="00CB6F8F">
      <w:pPr>
        <w:spacing w:after="0" w:line="240" w:lineRule="auto"/>
        <w:ind w:firstLine="708"/>
        <w:jc w:val="both"/>
        <w:rPr>
          <w:rFonts w:ascii="Calibri" w:eastAsia="Times New Roman" w:hAnsi="Calibri" w:cs="Calibri"/>
          <w:sz w:val="24"/>
          <w:szCs w:val="24"/>
          <w:lang w:eastAsia="es-ES"/>
        </w:rPr>
      </w:pPr>
    </w:p>
    <w:p w:rsidR="0031726F" w:rsidRPr="00DC75C1" w:rsidRDefault="00CB6F8F" w:rsidP="00CB6F8F">
      <w:pPr>
        <w:spacing w:after="0" w:line="240" w:lineRule="auto"/>
        <w:ind w:firstLine="708"/>
        <w:jc w:val="both"/>
        <w:rPr>
          <w:rFonts w:ascii="Calibri" w:eastAsia="Times New Roman" w:hAnsi="Calibri" w:cs="Calibri"/>
          <w:i/>
          <w:iCs/>
          <w:sz w:val="24"/>
          <w:szCs w:val="24"/>
          <w:lang w:eastAsia="es-ES"/>
        </w:rPr>
      </w:pPr>
      <w:r>
        <w:rPr>
          <w:rFonts w:ascii="Calibri" w:eastAsia="Times New Roman" w:hAnsi="Calibri" w:cs="Calibri"/>
          <w:sz w:val="24"/>
          <w:szCs w:val="24"/>
          <w:lang w:eastAsia="es-ES"/>
        </w:rPr>
        <w:t>Considerando</w:t>
      </w:r>
      <w:r w:rsidR="0031726F" w:rsidRPr="00DC75C1">
        <w:rPr>
          <w:rFonts w:ascii="Calibri" w:eastAsia="Times New Roman" w:hAnsi="Calibri" w:cs="Calibri"/>
          <w:sz w:val="24"/>
          <w:szCs w:val="24"/>
          <w:lang w:eastAsia="es-ES"/>
        </w:rPr>
        <w:t xml:space="preserve"> que según el artículo </w:t>
      </w:r>
      <w:r w:rsidR="0031726F" w:rsidRPr="00DC75C1">
        <w:rPr>
          <w:rFonts w:ascii="Calibri" w:eastAsia="ArialMT" w:hAnsi="Calibri" w:cs="Calibri"/>
          <w:sz w:val="24"/>
          <w:szCs w:val="24"/>
        </w:rPr>
        <w:t>64.Uno de la Ley 42/1994, de 30 de diciembre, de Medidas Fiscales, Administrativas y de Orden Social (en la redacción dada por el art</w:t>
      </w:r>
      <w:r>
        <w:rPr>
          <w:rFonts w:ascii="Calibri" w:eastAsia="ArialMT" w:hAnsi="Calibri" w:cs="Calibri"/>
          <w:sz w:val="24"/>
          <w:szCs w:val="24"/>
        </w:rPr>
        <w:t>ículo</w:t>
      </w:r>
      <w:r w:rsidR="0031726F" w:rsidRPr="00DC75C1">
        <w:rPr>
          <w:rFonts w:ascii="Calibri" w:eastAsia="ArialMT" w:hAnsi="Calibri" w:cs="Calibri"/>
          <w:sz w:val="24"/>
          <w:szCs w:val="24"/>
        </w:rPr>
        <w:t xml:space="preserve"> 52 de la ley 24/2001 de 27 de diciembre ,</w:t>
      </w:r>
      <w:r w:rsidR="0031726F" w:rsidRPr="00DC75C1">
        <w:rPr>
          <w:rFonts w:ascii="Calibri" w:eastAsia="Times New Roman" w:hAnsi="Calibri" w:cs="Calibri"/>
          <w:kern w:val="36"/>
          <w:sz w:val="24"/>
          <w:szCs w:val="24"/>
          <w:lang w:eastAsia="es-ES"/>
        </w:rPr>
        <w:t xml:space="preserve"> de Medidas Fiscales, Administrativas y del Orden Social) </w:t>
      </w:r>
      <w:r w:rsidR="0031726F" w:rsidRPr="00DC75C1">
        <w:rPr>
          <w:rFonts w:ascii="Calibri" w:eastAsia="Times New Roman" w:hAnsi="Calibri" w:cs="Calibri"/>
          <w:sz w:val="24"/>
          <w:szCs w:val="24"/>
          <w:lang w:eastAsia="es-ES"/>
        </w:rPr>
        <w:t>“</w:t>
      </w:r>
      <w:r w:rsidR="0031726F" w:rsidRPr="00DC75C1">
        <w:rPr>
          <w:rFonts w:ascii="Calibri" w:eastAsia="Times New Roman" w:hAnsi="Calibri" w:cs="Calibri"/>
          <w:i/>
          <w:iCs/>
          <w:sz w:val="24"/>
          <w:szCs w:val="24"/>
          <w:lang w:eastAsia="es-ES"/>
        </w:rPr>
        <w:t>Cuando no fuese posible la provisión de los puestos de trabajo vacantes en las Corporaciones Locales reservados a funcionarios con habilitación de carácter nacional por los procedimientos de nombramiento provisional, acumulación o comisión de servicios, las Corporaciones Locales podrán proponer, con respeto a los principios de igualdad, mérito, capacidad y publicidad, el nombramiento como funcionario interino de persona que esté en posesión de la titulación exigida para el acceso a la subescala y categoría a que el puesto pertenece.</w:t>
      </w:r>
    </w:p>
    <w:p w:rsidR="0031726F" w:rsidRPr="00DC75C1" w:rsidRDefault="0031726F" w:rsidP="0031726F">
      <w:pPr>
        <w:shd w:val="clear" w:color="auto" w:fill="FFFFFF"/>
        <w:spacing w:after="0" w:line="240" w:lineRule="auto"/>
        <w:jc w:val="both"/>
        <w:rPr>
          <w:rFonts w:ascii="Calibri" w:eastAsia="Times New Roman" w:hAnsi="Calibri" w:cs="Calibri"/>
          <w:i/>
          <w:iCs/>
          <w:sz w:val="24"/>
          <w:szCs w:val="24"/>
          <w:lang w:eastAsia="es-ES"/>
        </w:rPr>
      </w:pPr>
      <w:r w:rsidRPr="00DC75C1">
        <w:rPr>
          <w:rFonts w:ascii="Calibri" w:eastAsia="Times New Roman" w:hAnsi="Calibri" w:cs="Calibri"/>
          <w:i/>
          <w:iCs/>
          <w:sz w:val="24"/>
          <w:szCs w:val="24"/>
          <w:lang w:eastAsia="es-ES"/>
        </w:rPr>
        <w:t>La resolución de nombramiento se efectuará por el órgano competente de la Comunidad Autónoma respectiva, debiendo quedar acreditado en el expediente la imposibilidad de provisión por los procedimientos de nombramiento provisional, acumulación o comisión de servicios”.</w:t>
      </w:r>
    </w:p>
    <w:p w:rsidR="0031726F" w:rsidRPr="00DC75C1" w:rsidRDefault="0031726F" w:rsidP="0031726F">
      <w:pPr>
        <w:spacing w:after="0" w:line="240" w:lineRule="auto"/>
        <w:jc w:val="both"/>
        <w:rPr>
          <w:rFonts w:ascii="Calibri" w:hAnsi="Calibri" w:cs="Calibri"/>
          <w:sz w:val="24"/>
          <w:szCs w:val="24"/>
        </w:rPr>
      </w:pPr>
    </w:p>
    <w:p w:rsidR="0031726F" w:rsidRPr="00DC75C1" w:rsidRDefault="00CB6F8F" w:rsidP="00CB6F8F">
      <w:pPr>
        <w:spacing w:after="0" w:line="240" w:lineRule="auto"/>
        <w:ind w:firstLine="708"/>
        <w:jc w:val="both"/>
        <w:rPr>
          <w:rFonts w:ascii="Calibri" w:hAnsi="Calibri" w:cs="Calibri"/>
          <w:i/>
          <w:iCs/>
          <w:sz w:val="24"/>
          <w:szCs w:val="24"/>
        </w:rPr>
      </w:pPr>
      <w:r>
        <w:rPr>
          <w:rFonts w:ascii="Calibri" w:hAnsi="Calibri" w:cs="Calibri"/>
          <w:sz w:val="24"/>
          <w:szCs w:val="24"/>
        </w:rPr>
        <w:t>Considerando</w:t>
      </w:r>
      <w:r w:rsidR="0031726F" w:rsidRPr="00DC75C1">
        <w:rPr>
          <w:rFonts w:ascii="Calibri" w:hAnsi="Calibri" w:cs="Calibri"/>
          <w:sz w:val="24"/>
          <w:szCs w:val="24"/>
        </w:rPr>
        <w:t xml:space="preserve"> que según dispone el artículo 53 del Real Decreto 128/2018, de 16 de marzo, por el que se regula el régimen jurídico de los funcionarios de administración local con habilitación de carácter nacional, </w:t>
      </w:r>
      <w:r w:rsidR="0031726F" w:rsidRPr="00DC75C1">
        <w:rPr>
          <w:rFonts w:ascii="Calibri" w:hAnsi="Calibri" w:cs="Calibri"/>
          <w:i/>
          <w:iCs/>
          <w:sz w:val="24"/>
          <w:szCs w:val="24"/>
        </w:rPr>
        <w:t>las Comunidades Autónomas pueden constituir una relación de candidatos para la provisión, con carácter interino, de puestos reservados a funcionarios de administración local con habilitación de carácter nacional, determinándose, así mismo, que en la constitución de las listas se dará preferencia a los aspirantes que hayan superado algún ejercicio de las pruebas convocadas por el Estado para la subescala correspondiente</w:t>
      </w:r>
    </w:p>
    <w:p w:rsidR="0031726F" w:rsidRPr="00DC75C1" w:rsidRDefault="0031726F" w:rsidP="0031726F">
      <w:pPr>
        <w:spacing w:after="0" w:line="240" w:lineRule="auto"/>
        <w:jc w:val="both"/>
        <w:rPr>
          <w:rFonts w:ascii="Calibri" w:hAnsi="Calibri" w:cs="Calibri"/>
          <w:i/>
          <w:iCs/>
          <w:sz w:val="24"/>
          <w:szCs w:val="24"/>
        </w:rPr>
      </w:pPr>
    </w:p>
    <w:p w:rsidR="0031726F" w:rsidRPr="00DC75C1" w:rsidRDefault="00CB6F8F" w:rsidP="00CB6F8F">
      <w:pPr>
        <w:spacing w:after="0" w:line="240" w:lineRule="auto"/>
        <w:ind w:firstLine="708"/>
        <w:jc w:val="both"/>
        <w:rPr>
          <w:rFonts w:ascii="Calibri" w:hAnsi="Calibri" w:cs="Calibri"/>
          <w:b/>
          <w:bCs/>
          <w:sz w:val="24"/>
          <w:szCs w:val="24"/>
        </w:rPr>
      </w:pPr>
      <w:r>
        <w:rPr>
          <w:rFonts w:ascii="Calibri" w:hAnsi="Calibri" w:cs="Calibri"/>
          <w:sz w:val="24"/>
          <w:szCs w:val="24"/>
        </w:rPr>
        <w:t xml:space="preserve">Considerando </w:t>
      </w:r>
      <w:r w:rsidR="0031726F" w:rsidRPr="00DC75C1">
        <w:rPr>
          <w:rFonts w:ascii="Calibri" w:hAnsi="Calibri" w:cs="Calibri"/>
          <w:sz w:val="24"/>
          <w:szCs w:val="24"/>
        </w:rPr>
        <w:t>que en Castilla y Leon, el</w:t>
      </w:r>
      <w:r>
        <w:rPr>
          <w:rFonts w:ascii="Calibri" w:hAnsi="Calibri" w:cs="Calibri"/>
          <w:sz w:val="24"/>
          <w:szCs w:val="24"/>
        </w:rPr>
        <w:t xml:space="preserve"> a</w:t>
      </w:r>
      <w:r w:rsidR="0031726F" w:rsidRPr="00DC75C1">
        <w:rPr>
          <w:rFonts w:ascii="Calibri" w:hAnsi="Calibri" w:cs="Calibri"/>
          <w:sz w:val="24"/>
          <w:szCs w:val="24"/>
        </w:rPr>
        <w:t xml:space="preserve">rtículo 3 del Decreto  36/2022 , de 22 de septiembre, </w:t>
      </w:r>
      <w:r w:rsidR="0031726F" w:rsidRPr="00CB6F8F">
        <w:rPr>
          <w:rFonts w:ascii="Calibri" w:hAnsi="Calibri" w:cs="Calibri"/>
          <w:i/>
          <w:iCs/>
          <w:sz w:val="24"/>
          <w:szCs w:val="24"/>
        </w:rPr>
        <w:t xml:space="preserve">por el que se regulan los procedimientos de selección y nombramiento de funcionarios para desempeñar puestos de trabajo reservados a funcionarios de Administración Local  con habilitación de carácter nacional, y se crean y regulan las bolsas de trabajo autonómica para la provisión interina </w:t>
      </w:r>
      <w:r w:rsidR="0031726F" w:rsidRPr="00CB6F8F">
        <w:rPr>
          <w:rFonts w:ascii="Calibri" w:hAnsi="Calibri" w:cs="Calibri"/>
          <w:i/>
          <w:iCs/>
          <w:sz w:val="24"/>
          <w:szCs w:val="24"/>
        </w:rPr>
        <w:lastRenderedPageBreak/>
        <w:t>de dichos puestos</w:t>
      </w:r>
      <w:r w:rsidR="0031726F" w:rsidRPr="00DC75C1">
        <w:rPr>
          <w:rFonts w:ascii="Calibri" w:hAnsi="Calibri" w:cs="Calibri"/>
          <w:sz w:val="24"/>
          <w:szCs w:val="24"/>
        </w:rPr>
        <w:t xml:space="preserve">, ( BOCYL </w:t>
      </w:r>
      <w:proofErr w:type="spellStart"/>
      <w:r w:rsidR="0031726F" w:rsidRPr="00DC75C1">
        <w:rPr>
          <w:rFonts w:ascii="Calibri" w:hAnsi="Calibri" w:cs="Calibri"/>
          <w:sz w:val="24"/>
          <w:szCs w:val="24"/>
        </w:rPr>
        <w:t>nº</w:t>
      </w:r>
      <w:proofErr w:type="spellEnd"/>
      <w:r w:rsidR="0031726F" w:rsidRPr="00DC75C1">
        <w:rPr>
          <w:rFonts w:ascii="Calibri" w:hAnsi="Calibri" w:cs="Calibri"/>
          <w:sz w:val="24"/>
          <w:szCs w:val="24"/>
        </w:rPr>
        <w:t xml:space="preserve"> 186 de fecha 26/09/2022)</w:t>
      </w:r>
      <w:r>
        <w:rPr>
          <w:rFonts w:ascii="Calibri" w:hAnsi="Calibri" w:cs="Calibri"/>
          <w:sz w:val="24"/>
          <w:szCs w:val="24"/>
        </w:rPr>
        <w:t>,</w:t>
      </w:r>
      <w:r w:rsidR="0031726F" w:rsidRPr="00DC75C1">
        <w:rPr>
          <w:rFonts w:ascii="Calibri" w:hAnsi="Calibri" w:cs="Calibri"/>
          <w:i/>
          <w:iCs/>
          <w:sz w:val="24"/>
          <w:szCs w:val="24"/>
        </w:rPr>
        <w:t xml:space="preserve"> </w:t>
      </w:r>
      <w:r w:rsidR="0031726F" w:rsidRPr="00DC75C1">
        <w:rPr>
          <w:rFonts w:ascii="Calibri" w:hAnsi="Calibri" w:cs="Calibri"/>
          <w:sz w:val="24"/>
          <w:szCs w:val="24"/>
        </w:rPr>
        <w:t xml:space="preserve">contempla que  la selección de funcionarios interinos puede  llevarse a cabo, entre otros sistemas, a través de </w:t>
      </w:r>
      <w:r w:rsidR="0031726F" w:rsidRPr="00DC75C1">
        <w:rPr>
          <w:rFonts w:ascii="Calibri" w:hAnsi="Calibri" w:cs="Calibri"/>
          <w:b/>
          <w:bCs/>
          <w:sz w:val="24"/>
          <w:szCs w:val="24"/>
        </w:rPr>
        <w:t>bolsa de trabajo autonómica</w:t>
      </w:r>
      <w:r>
        <w:rPr>
          <w:rFonts w:ascii="Calibri" w:hAnsi="Calibri" w:cs="Calibri"/>
          <w:b/>
          <w:bCs/>
          <w:sz w:val="24"/>
          <w:szCs w:val="24"/>
        </w:rPr>
        <w:t>.</w:t>
      </w:r>
    </w:p>
    <w:p w:rsidR="0031726F" w:rsidRPr="00DC75C1" w:rsidRDefault="0031726F" w:rsidP="0031726F">
      <w:pPr>
        <w:spacing w:after="0" w:line="240" w:lineRule="auto"/>
        <w:jc w:val="both"/>
        <w:rPr>
          <w:rFonts w:ascii="Calibri" w:hAnsi="Calibri" w:cs="Calibri"/>
          <w:sz w:val="24"/>
          <w:szCs w:val="24"/>
        </w:rPr>
      </w:pPr>
    </w:p>
    <w:p w:rsidR="00156BE4" w:rsidRDefault="00CB6F8F" w:rsidP="00CB6F8F">
      <w:pPr>
        <w:pStyle w:val="Default"/>
        <w:ind w:firstLine="708"/>
        <w:jc w:val="both"/>
        <w:rPr>
          <w:rFonts w:ascii="Calibri" w:hAnsi="Calibri" w:cs="Calibri"/>
          <w:i/>
          <w:iCs/>
          <w:color w:val="auto"/>
        </w:rPr>
      </w:pPr>
      <w:r>
        <w:rPr>
          <w:rFonts w:ascii="Calibri" w:hAnsi="Calibri" w:cs="Calibri"/>
          <w:color w:val="auto"/>
        </w:rPr>
        <w:t xml:space="preserve">Considerando </w:t>
      </w:r>
      <w:r w:rsidR="0031726F" w:rsidRPr="00DC75C1">
        <w:rPr>
          <w:rFonts w:ascii="Calibri" w:hAnsi="Calibri" w:cs="Calibri"/>
          <w:color w:val="auto"/>
        </w:rPr>
        <w:t>que según el art</w:t>
      </w:r>
      <w:r>
        <w:rPr>
          <w:rFonts w:ascii="Calibri" w:hAnsi="Calibri" w:cs="Calibri"/>
          <w:color w:val="auto"/>
        </w:rPr>
        <w:t>ículo</w:t>
      </w:r>
      <w:r w:rsidR="0031726F" w:rsidRPr="00DC75C1">
        <w:rPr>
          <w:rFonts w:ascii="Calibri" w:hAnsi="Calibri" w:cs="Calibri"/>
          <w:color w:val="auto"/>
        </w:rPr>
        <w:t xml:space="preserve"> 1</w:t>
      </w:r>
      <w:r>
        <w:rPr>
          <w:rFonts w:ascii="Calibri" w:hAnsi="Calibri" w:cs="Calibri"/>
          <w:color w:val="auto"/>
        </w:rPr>
        <w:t>8.</w:t>
      </w:r>
      <w:r w:rsidR="0031726F" w:rsidRPr="00DC75C1">
        <w:rPr>
          <w:rFonts w:ascii="Calibri" w:hAnsi="Calibri" w:cs="Calibri"/>
          <w:color w:val="auto"/>
        </w:rPr>
        <w:t>1 del citado Decreto 36/2022,</w:t>
      </w:r>
      <w:r w:rsidR="0031726F" w:rsidRPr="00DC75C1">
        <w:rPr>
          <w:rFonts w:ascii="Calibri" w:hAnsi="Calibri" w:cs="Calibri"/>
          <w:i/>
          <w:iCs/>
          <w:color w:val="auto"/>
        </w:rPr>
        <w:t xml:space="preserve"> </w:t>
      </w:r>
      <w:r w:rsidRPr="00CB6F8F">
        <w:rPr>
          <w:rFonts w:ascii="Calibri" w:hAnsi="Calibri" w:cs="Calibri"/>
          <w:i/>
          <w:iCs/>
          <w:color w:val="auto"/>
        </w:rPr>
        <w:t>1. Por resolución del órgano directivo autonómico competente en materia de administración local se constituirá una bolsa de trabajo para el desempeño de puestos reservados a funcionarios de administración local con habilitación de carácter nacional pertenecientes a la subescala de Secretaría Intervención, mediante nombramiento de funcionario interino.</w:t>
      </w:r>
      <w:r w:rsidRPr="00CB6F8F">
        <w:rPr>
          <w:rFonts w:ascii="Calibri" w:hAnsi="Calibri" w:cs="Calibri"/>
          <w:i/>
          <w:iCs/>
          <w:color w:val="auto"/>
        </w:rPr>
        <w:t xml:space="preserve"> </w:t>
      </w:r>
    </w:p>
    <w:p w:rsidR="00156BE4" w:rsidRDefault="00156BE4" w:rsidP="00CB6F8F">
      <w:pPr>
        <w:pStyle w:val="Default"/>
        <w:ind w:firstLine="708"/>
        <w:jc w:val="both"/>
        <w:rPr>
          <w:rFonts w:ascii="Calibri" w:hAnsi="Calibri" w:cs="Calibri"/>
          <w:i/>
          <w:iCs/>
          <w:color w:val="auto"/>
        </w:rPr>
      </w:pPr>
    </w:p>
    <w:p w:rsidR="0031726F" w:rsidRPr="00DC75C1" w:rsidRDefault="0031726F" w:rsidP="000867DD">
      <w:pPr>
        <w:spacing w:after="0" w:line="240" w:lineRule="auto"/>
        <w:ind w:firstLine="708"/>
        <w:jc w:val="both"/>
        <w:rPr>
          <w:rFonts w:ascii="Calibri" w:eastAsia="Times New Roman" w:hAnsi="Calibri" w:cs="Calibri"/>
          <w:sz w:val="24"/>
          <w:szCs w:val="24"/>
          <w:lang w:val="es-ES_tradnl" w:eastAsia="es-ES_tradnl"/>
        </w:rPr>
      </w:pPr>
      <w:r w:rsidRPr="00DC75C1">
        <w:rPr>
          <w:rFonts w:ascii="Calibri" w:eastAsia="Times New Roman" w:hAnsi="Calibri" w:cs="Calibri"/>
          <w:sz w:val="24"/>
          <w:szCs w:val="24"/>
          <w:lang w:val="es-ES_tradnl" w:eastAsia="es-ES_tradnl"/>
        </w:rPr>
        <w:t>Visto</w:t>
      </w:r>
      <w:r w:rsidR="00156BE4">
        <w:rPr>
          <w:rFonts w:ascii="Calibri" w:eastAsia="Times New Roman" w:hAnsi="Calibri" w:cs="Calibri"/>
          <w:sz w:val="24"/>
          <w:szCs w:val="24"/>
          <w:lang w:val="es-ES_tradnl" w:eastAsia="es-ES_tradnl"/>
        </w:rPr>
        <w:t xml:space="preserve"> el</w:t>
      </w:r>
      <w:r w:rsidRPr="00DC75C1">
        <w:rPr>
          <w:rFonts w:ascii="Calibri" w:eastAsia="Times New Roman" w:hAnsi="Calibri" w:cs="Calibri"/>
          <w:sz w:val="24"/>
          <w:szCs w:val="24"/>
          <w:lang w:val="es-ES_tradnl" w:eastAsia="es-ES_tradnl"/>
        </w:rPr>
        <w:t xml:space="preserve"> artículo 1</w:t>
      </w:r>
      <w:r w:rsidR="00156BE4">
        <w:rPr>
          <w:rFonts w:ascii="Calibri" w:eastAsia="Times New Roman" w:hAnsi="Calibri" w:cs="Calibri"/>
          <w:sz w:val="24"/>
          <w:szCs w:val="24"/>
          <w:lang w:val="es-ES_tradnl" w:eastAsia="es-ES_tradnl"/>
        </w:rPr>
        <w:t xml:space="preserve">8 </w:t>
      </w:r>
      <w:r w:rsidRPr="00DC75C1">
        <w:rPr>
          <w:rFonts w:ascii="Calibri" w:eastAsia="Times New Roman" w:hAnsi="Calibri" w:cs="Calibri"/>
          <w:sz w:val="24"/>
          <w:szCs w:val="24"/>
          <w:lang w:val="es-ES_tradnl" w:eastAsia="es-ES_tradnl"/>
        </w:rPr>
        <w:t xml:space="preserve">del antes referido </w:t>
      </w:r>
      <w:r w:rsidRPr="00DC75C1">
        <w:rPr>
          <w:rFonts w:ascii="Calibri" w:hAnsi="Calibri" w:cs="Calibri"/>
          <w:sz w:val="24"/>
          <w:szCs w:val="24"/>
        </w:rPr>
        <w:t xml:space="preserve">Decreto 36/2005, y </w:t>
      </w:r>
      <w:r w:rsidRPr="00DC75C1">
        <w:rPr>
          <w:rFonts w:ascii="Calibri" w:eastAsia="Times New Roman" w:hAnsi="Calibri" w:cs="Calibri"/>
          <w:sz w:val="24"/>
          <w:szCs w:val="24"/>
          <w:lang w:val="es-ES_tradnl" w:eastAsia="es-ES_tradnl"/>
        </w:rPr>
        <w:t xml:space="preserve">en virtud de la competencia conferida por </w:t>
      </w:r>
      <w:r w:rsidR="008F2D93">
        <w:rPr>
          <w:rFonts w:ascii="Calibri" w:eastAsia="Times New Roman" w:hAnsi="Calibri" w:cs="Calibri"/>
          <w:sz w:val="24"/>
          <w:szCs w:val="24"/>
          <w:lang w:val="es-ES_tradnl" w:eastAsia="es-ES_tradnl"/>
        </w:rPr>
        <w:t>el</w:t>
      </w:r>
      <w:r w:rsidRPr="00DC75C1">
        <w:rPr>
          <w:rFonts w:ascii="Calibri" w:eastAsia="Times New Roman" w:hAnsi="Calibri" w:cs="Calibri"/>
          <w:sz w:val="24"/>
          <w:szCs w:val="24"/>
          <w:lang w:val="es-ES_tradnl" w:eastAsia="es-ES_tradnl"/>
        </w:rPr>
        <w:t xml:space="preserve"> artículo 21</w:t>
      </w:r>
      <w:r w:rsidR="008F2D93">
        <w:rPr>
          <w:rFonts w:ascii="Calibri" w:eastAsia="Times New Roman" w:hAnsi="Calibri" w:cs="Calibri"/>
          <w:sz w:val="24"/>
          <w:szCs w:val="24"/>
          <w:lang w:val="es-ES_tradnl" w:eastAsia="es-ES_tradnl"/>
        </w:rPr>
        <w:t>.</w:t>
      </w:r>
      <w:r w:rsidRPr="00DC75C1">
        <w:rPr>
          <w:rFonts w:ascii="Calibri" w:eastAsia="Times New Roman" w:hAnsi="Calibri" w:cs="Calibri"/>
          <w:sz w:val="24"/>
          <w:szCs w:val="24"/>
          <w:lang w:val="es-ES_tradnl" w:eastAsia="es-ES_tradnl"/>
        </w:rPr>
        <w:t xml:space="preserve">1 h) y s) de la Ley 7/1985, de 2 de abril, Reguladora de las Bases del Régimen Local, </w:t>
      </w:r>
      <w:r w:rsidR="00156BE4">
        <w:rPr>
          <w:rFonts w:ascii="Calibri" w:eastAsia="Times New Roman" w:hAnsi="Calibri" w:cs="Calibri"/>
          <w:sz w:val="24"/>
          <w:szCs w:val="24"/>
          <w:lang w:val="es-ES_tradnl" w:eastAsia="es-ES_tradnl"/>
        </w:rPr>
        <w:t xml:space="preserve">esta </w:t>
      </w:r>
      <w:r w:rsidR="00156BE4" w:rsidRPr="00156BE4">
        <w:rPr>
          <w:rFonts w:ascii="Calibri" w:eastAsia="Times New Roman" w:hAnsi="Calibri" w:cs="Calibri"/>
          <w:i/>
          <w:iCs/>
          <w:sz w:val="24"/>
          <w:szCs w:val="24"/>
          <w:lang w:val="es-ES_tradnl" w:eastAsia="es-ES_tradnl"/>
        </w:rPr>
        <w:t xml:space="preserve">Alcaldía / </w:t>
      </w:r>
      <w:r w:rsidRPr="00156BE4">
        <w:rPr>
          <w:rFonts w:ascii="Calibri" w:eastAsia="Times New Roman" w:hAnsi="Calibri" w:cs="Calibri"/>
          <w:i/>
          <w:iCs/>
          <w:sz w:val="24"/>
          <w:szCs w:val="24"/>
          <w:lang w:val="es-ES_tradnl" w:eastAsia="es-ES_tradnl"/>
        </w:rPr>
        <w:t>Presidencia de la Agrupación de municipios de ………………………………………,</w:t>
      </w:r>
    </w:p>
    <w:p w:rsidR="0031726F" w:rsidRPr="00DC75C1" w:rsidRDefault="0031726F" w:rsidP="0031726F">
      <w:pPr>
        <w:widowControl w:val="0"/>
        <w:suppressAutoHyphens/>
        <w:spacing w:after="0" w:line="240" w:lineRule="auto"/>
        <w:rPr>
          <w:rFonts w:ascii="Calibri" w:eastAsia="Times New Roman" w:hAnsi="Calibri" w:cs="Calibri"/>
          <w:kern w:val="1"/>
          <w:sz w:val="24"/>
          <w:szCs w:val="24"/>
          <w:lang w:val="es-ES_tradnl" w:eastAsia="es-ES_tradnl"/>
        </w:rPr>
      </w:pPr>
      <w:r w:rsidRPr="00DC75C1">
        <w:rPr>
          <w:rFonts w:ascii="Calibri" w:eastAsia="Times New Roman" w:hAnsi="Calibri" w:cs="Calibri"/>
          <w:kern w:val="1"/>
          <w:sz w:val="24"/>
          <w:szCs w:val="24"/>
          <w:lang w:val="es-ES_tradnl" w:eastAsia="es-ES_tradnl"/>
        </w:rPr>
        <w:t xml:space="preserve">  </w:t>
      </w:r>
    </w:p>
    <w:p w:rsidR="0031726F" w:rsidRPr="00DC75C1" w:rsidRDefault="0031726F" w:rsidP="0031726F">
      <w:pPr>
        <w:widowControl w:val="0"/>
        <w:suppressAutoHyphens/>
        <w:spacing w:after="0" w:line="240" w:lineRule="auto"/>
        <w:ind w:right="282"/>
        <w:jc w:val="center"/>
        <w:rPr>
          <w:rFonts w:ascii="Calibri" w:eastAsia="Times New Roman" w:hAnsi="Calibri" w:cs="Calibri"/>
          <w:b/>
          <w:kern w:val="1"/>
          <w:sz w:val="24"/>
          <w:szCs w:val="24"/>
          <w:lang w:val="es-ES_tradnl" w:eastAsia="es-ES_tradnl"/>
        </w:rPr>
      </w:pPr>
      <w:r w:rsidRPr="00DC75C1">
        <w:rPr>
          <w:rFonts w:ascii="Calibri" w:eastAsia="Times New Roman" w:hAnsi="Calibri" w:cs="Calibri"/>
          <w:b/>
          <w:kern w:val="1"/>
          <w:sz w:val="24"/>
          <w:szCs w:val="24"/>
          <w:lang w:val="es-ES_tradnl" w:eastAsia="es-ES_tradnl"/>
        </w:rPr>
        <w:t>RESUELVE</w:t>
      </w:r>
    </w:p>
    <w:p w:rsidR="0031726F" w:rsidRPr="00DC75C1" w:rsidRDefault="0031726F" w:rsidP="0031726F">
      <w:pPr>
        <w:widowControl w:val="0"/>
        <w:suppressAutoHyphens/>
        <w:spacing w:after="0" w:line="240" w:lineRule="auto"/>
        <w:jc w:val="both"/>
        <w:rPr>
          <w:rFonts w:ascii="Calibri" w:eastAsia="Times New Roman" w:hAnsi="Calibri" w:cs="Calibri"/>
          <w:kern w:val="1"/>
          <w:sz w:val="24"/>
          <w:szCs w:val="24"/>
          <w:lang w:val="es-MX" w:eastAsia="es-ES_tradnl"/>
        </w:rPr>
      </w:pPr>
    </w:p>
    <w:p w:rsidR="0031726F" w:rsidRPr="00DC75C1" w:rsidRDefault="0031726F" w:rsidP="000867DD">
      <w:pPr>
        <w:widowControl w:val="0"/>
        <w:suppressAutoHyphens/>
        <w:spacing w:after="0" w:line="240" w:lineRule="auto"/>
        <w:ind w:right="-142" w:firstLine="708"/>
        <w:jc w:val="both"/>
        <w:rPr>
          <w:rFonts w:ascii="Calibri" w:hAnsi="Calibri" w:cs="Calibri"/>
          <w:sz w:val="24"/>
          <w:szCs w:val="24"/>
        </w:rPr>
      </w:pPr>
      <w:proofErr w:type="gramStart"/>
      <w:r w:rsidRPr="00DC75C1">
        <w:rPr>
          <w:rFonts w:ascii="Calibri" w:eastAsia="Times New Roman" w:hAnsi="Calibri" w:cs="Calibri"/>
          <w:b/>
          <w:bCs/>
          <w:kern w:val="1"/>
          <w:sz w:val="24"/>
          <w:szCs w:val="24"/>
          <w:lang w:val="es-ES_tradnl" w:eastAsia="es-ES_tradnl"/>
        </w:rPr>
        <w:t>PRIMERO</w:t>
      </w:r>
      <w:r w:rsidRPr="00DC75C1">
        <w:rPr>
          <w:rFonts w:ascii="Calibri" w:eastAsia="Times New Roman" w:hAnsi="Calibri" w:cs="Calibri"/>
          <w:kern w:val="1"/>
          <w:sz w:val="24"/>
          <w:szCs w:val="24"/>
          <w:lang w:val="es-ES_tradnl" w:eastAsia="es-ES_tradnl"/>
        </w:rPr>
        <w:t>.-</w:t>
      </w:r>
      <w:proofErr w:type="gramEnd"/>
      <w:r w:rsidRPr="00DC75C1">
        <w:rPr>
          <w:rFonts w:ascii="Calibri" w:eastAsia="ArialMT" w:hAnsi="Calibri" w:cs="Calibri"/>
          <w:sz w:val="24"/>
          <w:szCs w:val="24"/>
        </w:rPr>
        <w:t xml:space="preserve"> Acudir a la bolsa de trabajo de la Comunidad Autónoma de Castilla y León, constituida al amparo del del mencionado Decreto 36/2022 y aprobada por </w:t>
      </w:r>
      <w:r w:rsidRPr="00DC75C1">
        <w:rPr>
          <w:rFonts w:ascii="Calibri" w:hAnsi="Calibri" w:cs="Calibri"/>
          <w:sz w:val="24"/>
          <w:szCs w:val="24"/>
        </w:rPr>
        <w:t>Resolución de la Dirección de Administración Local de fecha 25/07/2023</w:t>
      </w:r>
      <w:r w:rsidR="000867DD">
        <w:rPr>
          <w:rFonts w:ascii="Calibri" w:hAnsi="Calibri" w:cs="Calibri"/>
          <w:sz w:val="24"/>
          <w:szCs w:val="24"/>
        </w:rPr>
        <w:t>,</w:t>
      </w:r>
      <w:r w:rsidRPr="00DC75C1">
        <w:rPr>
          <w:rFonts w:ascii="Calibri" w:hAnsi="Calibri" w:cs="Calibri"/>
          <w:sz w:val="24"/>
          <w:szCs w:val="24"/>
        </w:rPr>
        <w:t xml:space="preserve"> y publicada en el BOCYL </w:t>
      </w:r>
      <w:proofErr w:type="spellStart"/>
      <w:r w:rsidRPr="00DC75C1">
        <w:rPr>
          <w:rFonts w:ascii="Calibri" w:hAnsi="Calibri" w:cs="Calibri"/>
          <w:sz w:val="24"/>
          <w:szCs w:val="24"/>
        </w:rPr>
        <w:t>nº</w:t>
      </w:r>
      <w:proofErr w:type="spellEnd"/>
      <w:r w:rsidRPr="00DC75C1">
        <w:rPr>
          <w:rFonts w:ascii="Calibri" w:hAnsi="Calibri" w:cs="Calibri"/>
          <w:sz w:val="24"/>
          <w:szCs w:val="24"/>
        </w:rPr>
        <w:t xml:space="preserve"> 145 de fecha 31/07/2023,</w:t>
      </w:r>
      <w:r w:rsidRPr="00DC75C1">
        <w:rPr>
          <w:rFonts w:ascii="Calibri" w:eastAsia="ArialMT" w:hAnsi="Calibri" w:cs="Calibri"/>
          <w:sz w:val="24"/>
          <w:szCs w:val="24"/>
        </w:rPr>
        <w:t xml:space="preserve"> para proceder al nombramiento de </w:t>
      </w:r>
      <w:proofErr w:type="gramStart"/>
      <w:r w:rsidRPr="00DC75C1">
        <w:rPr>
          <w:rFonts w:ascii="Calibri" w:eastAsia="ArialMT" w:hAnsi="Calibri" w:cs="Calibri"/>
          <w:sz w:val="24"/>
          <w:szCs w:val="24"/>
        </w:rPr>
        <w:t>Secretario</w:t>
      </w:r>
      <w:proofErr w:type="gramEnd"/>
      <w:r w:rsidR="000867DD">
        <w:rPr>
          <w:rFonts w:ascii="Calibri" w:eastAsia="ArialMT" w:hAnsi="Calibri" w:cs="Calibri"/>
          <w:sz w:val="24"/>
          <w:szCs w:val="24"/>
        </w:rPr>
        <w:t>/a</w:t>
      </w:r>
      <w:r w:rsidRPr="00DC75C1">
        <w:rPr>
          <w:rFonts w:ascii="Calibri" w:eastAsia="ArialMT" w:hAnsi="Calibri" w:cs="Calibri"/>
          <w:sz w:val="24"/>
          <w:szCs w:val="24"/>
        </w:rPr>
        <w:t>-Interventor</w:t>
      </w:r>
      <w:r w:rsidR="000867DD">
        <w:rPr>
          <w:rFonts w:ascii="Calibri" w:eastAsia="ArialMT" w:hAnsi="Calibri" w:cs="Calibri"/>
          <w:sz w:val="24"/>
          <w:szCs w:val="24"/>
        </w:rPr>
        <w:t>/a</w:t>
      </w:r>
      <w:r w:rsidRPr="00DC75C1">
        <w:rPr>
          <w:rFonts w:ascii="Calibri" w:eastAsia="ArialMT" w:hAnsi="Calibri" w:cs="Calibri"/>
          <w:sz w:val="24"/>
          <w:szCs w:val="24"/>
        </w:rPr>
        <w:t xml:space="preserve"> interino</w:t>
      </w:r>
      <w:r w:rsidR="000867DD">
        <w:rPr>
          <w:rFonts w:ascii="Calibri" w:eastAsia="ArialMT" w:hAnsi="Calibri" w:cs="Calibri"/>
          <w:sz w:val="24"/>
          <w:szCs w:val="24"/>
        </w:rPr>
        <w:t>/a</w:t>
      </w:r>
      <w:r w:rsidRPr="00DC75C1">
        <w:rPr>
          <w:rFonts w:ascii="Calibri" w:eastAsia="ArialMT" w:hAnsi="Calibri" w:cs="Calibri"/>
          <w:sz w:val="24"/>
          <w:szCs w:val="24"/>
        </w:rPr>
        <w:t xml:space="preserve"> en la plaza de Secretar</w:t>
      </w:r>
      <w:r w:rsidR="000867DD">
        <w:rPr>
          <w:rFonts w:ascii="Calibri" w:eastAsia="ArialMT" w:hAnsi="Calibri" w:cs="Calibri"/>
          <w:sz w:val="24"/>
          <w:szCs w:val="24"/>
        </w:rPr>
        <w:t>í</w:t>
      </w:r>
      <w:r w:rsidRPr="00DC75C1">
        <w:rPr>
          <w:rFonts w:ascii="Calibri" w:eastAsia="ArialMT" w:hAnsi="Calibri" w:cs="Calibri"/>
          <w:sz w:val="24"/>
          <w:szCs w:val="24"/>
        </w:rPr>
        <w:t xml:space="preserve">a, </w:t>
      </w:r>
      <w:r w:rsidRPr="000867DD">
        <w:rPr>
          <w:rFonts w:ascii="Calibri" w:eastAsia="ArialMT" w:hAnsi="Calibri" w:cs="Calibri"/>
          <w:sz w:val="24"/>
          <w:szCs w:val="24"/>
        </w:rPr>
        <w:t xml:space="preserve">Clase Tercera </w:t>
      </w:r>
      <w:r w:rsidRPr="000867DD">
        <w:rPr>
          <w:rFonts w:ascii="Calibri" w:eastAsia="ArialMT" w:hAnsi="Calibri" w:cs="Calibri"/>
          <w:i/>
          <w:iCs/>
          <w:sz w:val="24"/>
          <w:szCs w:val="24"/>
        </w:rPr>
        <w:t xml:space="preserve">del Ayuntamiento de </w:t>
      </w:r>
      <w:r w:rsidR="000867DD" w:rsidRPr="000867DD">
        <w:rPr>
          <w:rFonts w:ascii="Calibri" w:eastAsia="ArialMT" w:hAnsi="Calibri" w:cs="Calibri"/>
          <w:i/>
          <w:iCs/>
          <w:sz w:val="24"/>
          <w:szCs w:val="24"/>
        </w:rPr>
        <w:t xml:space="preserve">/ </w:t>
      </w:r>
      <w:r w:rsidR="000867DD" w:rsidRPr="000867DD">
        <w:rPr>
          <w:rFonts w:ascii="Calibri" w:eastAsia="ArialMT" w:hAnsi="Calibri" w:cs="Calibri"/>
          <w:i/>
          <w:iCs/>
          <w:sz w:val="24"/>
          <w:szCs w:val="24"/>
        </w:rPr>
        <w:t>de la Agrupación de Municipios de …………………………………………</w:t>
      </w:r>
      <w:r w:rsidRPr="000867DD">
        <w:rPr>
          <w:rFonts w:ascii="Calibri" w:eastAsia="ArialMT" w:hAnsi="Calibri" w:cs="Calibri"/>
          <w:i/>
          <w:iCs/>
          <w:sz w:val="24"/>
          <w:szCs w:val="24"/>
        </w:rPr>
        <w:t>………………………………………</w:t>
      </w:r>
      <w:r w:rsidRPr="000867DD">
        <w:rPr>
          <w:rFonts w:ascii="Calibri" w:eastAsia="ArialMT" w:hAnsi="Calibri" w:cs="Calibri"/>
          <w:sz w:val="24"/>
          <w:szCs w:val="24"/>
        </w:rPr>
        <w:t xml:space="preserve">  (León), al encontrarse vacante el citado puesto de trabajo por ……………………………………</w:t>
      </w:r>
      <w:r w:rsidR="000867DD" w:rsidRPr="000867DD">
        <w:rPr>
          <w:rFonts w:ascii="Calibri" w:eastAsia="ArialMT" w:hAnsi="Calibri" w:cs="Calibri"/>
          <w:sz w:val="24"/>
          <w:szCs w:val="24"/>
        </w:rPr>
        <w:t xml:space="preserve"> (</w:t>
      </w:r>
      <w:r w:rsidRPr="000867DD">
        <w:rPr>
          <w:rFonts w:ascii="Calibri" w:eastAsia="ArialMT" w:hAnsi="Calibri" w:cs="Calibri"/>
          <w:sz w:val="24"/>
          <w:szCs w:val="24"/>
        </w:rPr>
        <w:t>indicar motivo</w:t>
      </w:r>
      <w:r w:rsidR="000867DD" w:rsidRPr="000867DD">
        <w:rPr>
          <w:rFonts w:ascii="Calibri" w:eastAsia="ArialMT" w:hAnsi="Calibri" w:cs="Calibri"/>
          <w:sz w:val="24"/>
          <w:szCs w:val="24"/>
        </w:rPr>
        <w:t>)</w:t>
      </w:r>
      <w:r w:rsidRPr="000867DD">
        <w:rPr>
          <w:rFonts w:ascii="Calibri" w:eastAsia="ArialMT" w:hAnsi="Calibri" w:cs="Calibri"/>
          <w:sz w:val="24"/>
          <w:szCs w:val="24"/>
        </w:rPr>
        <w:t>.</w:t>
      </w:r>
    </w:p>
    <w:p w:rsidR="0031726F" w:rsidRPr="00DC75C1" w:rsidRDefault="0031726F" w:rsidP="0031726F">
      <w:pPr>
        <w:widowControl w:val="0"/>
        <w:suppressAutoHyphens/>
        <w:spacing w:after="0" w:line="240" w:lineRule="auto"/>
        <w:jc w:val="both"/>
        <w:rPr>
          <w:rFonts w:ascii="Calibri" w:eastAsia="Times New Roman" w:hAnsi="Calibri" w:cs="Calibri"/>
          <w:kern w:val="1"/>
          <w:sz w:val="24"/>
          <w:szCs w:val="24"/>
          <w:lang w:val="es-ES_tradnl" w:eastAsia="es-ES_tradnl"/>
        </w:rPr>
      </w:pPr>
    </w:p>
    <w:p w:rsidR="0031726F" w:rsidRPr="00DC75C1" w:rsidRDefault="0031726F" w:rsidP="000867DD">
      <w:pPr>
        <w:widowControl w:val="0"/>
        <w:suppressAutoHyphens/>
        <w:spacing w:after="0" w:line="240" w:lineRule="auto"/>
        <w:ind w:firstLine="708"/>
        <w:jc w:val="both"/>
        <w:rPr>
          <w:rFonts w:ascii="Calibri" w:eastAsia="ArialMT" w:hAnsi="Calibri" w:cs="Calibri"/>
          <w:sz w:val="24"/>
          <w:szCs w:val="24"/>
        </w:rPr>
      </w:pPr>
      <w:proofErr w:type="gramStart"/>
      <w:r w:rsidRPr="00DC75C1">
        <w:rPr>
          <w:rFonts w:ascii="Calibri" w:eastAsia="Times New Roman" w:hAnsi="Calibri" w:cs="Calibri"/>
          <w:b/>
          <w:bCs/>
          <w:kern w:val="1"/>
          <w:sz w:val="24"/>
          <w:szCs w:val="24"/>
          <w:lang w:val="es-ES_tradnl" w:eastAsia="es-ES_tradnl"/>
        </w:rPr>
        <w:t>SEGUNDO</w:t>
      </w:r>
      <w:r w:rsidRPr="00DC75C1">
        <w:rPr>
          <w:rFonts w:ascii="Calibri" w:eastAsia="Times New Roman" w:hAnsi="Calibri" w:cs="Calibri"/>
          <w:kern w:val="1"/>
          <w:sz w:val="24"/>
          <w:szCs w:val="24"/>
          <w:lang w:val="es-ES_tradnl" w:eastAsia="es-ES_tradnl"/>
        </w:rPr>
        <w:t>.-</w:t>
      </w:r>
      <w:proofErr w:type="gramEnd"/>
      <w:r w:rsidRPr="00DC75C1">
        <w:rPr>
          <w:rFonts w:ascii="Calibri" w:eastAsia="ArialMT" w:hAnsi="Calibri" w:cs="Calibri"/>
          <w:sz w:val="24"/>
          <w:szCs w:val="24"/>
        </w:rPr>
        <w:t xml:space="preserve"> Comunicar a la Dirección de Administración Local </w:t>
      </w:r>
      <w:r w:rsidR="000867DD">
        <w:rPr>
          <w:rFonts w:ascii="Calibri" w:eastAsia="ArialMT" w:hAnsi="Calibri" w:cs="Calibri"/>
          <w:sz w:val="24"/>
          <w:szCs w:val="24"/>
        </w:rPr>
        <w:t xml:space="preserve">de la Junta de Castilla y León </w:t>
      </w:r>
      <w:r w:rsidRPr="00DC75C1">
        <w:rPr>
          <w:rFonts w:ascii="Calibri" w:eastAsia="ArialMT" w:hAnsi="Calibri" w:cs="Calibri"/>
          <w:sz w:val="24"/>
          <w:szCs w:val="24"/>
        </w:rPr>
        <w:t xml:space="preserve">esta </w:t>
      </w:r>
      <w:r w:rsidR="000867DD">
        <w:rPr>
          <w:rFonts w:ascii="Calibri" w:eastAsia="ArialMT" w:hAnsi="Calibri" w:cs="Calibri"/>
          <w:sz w:val="24"/>
          <w:szCs w:val="24"/>
        </w:rPr>
        <w:t>R</w:t>
      </w:r>
      <w:r w:rsidRPr="00DC75C1">
        <w:rPr>
          <w:rFonts w:ascii="Calibri" w:eastAsia="ArialMT" w:hAnsi="Calibri" w:cs="Calibri"/>
          <w:sz w:val="24"/>
          <w:szCs w:val="24"/>
        </w:rPr>
        <w:t>esolución</w:t>
      </w:r>
      <w:r w:rsidR="000867DD">
        <w:rPr>
          <w:rFonts w:ascii="Calibri" w:eastAsia="ArialMT" w:hAnsi="Calibri" w:cs="Calibri"/>
          <w:sz w:val="24"/>
          <w:szCs w:val="24"/>
        </w:rPr>
        <w:t>,</w:t>
      </w:r>
      <w:r w:rsidRPr="00DC75C1">
        <w:rPr>
          <w:rFonts w:ascii="Calibri" w:eastAsia="ArialMT" w:hAnsi="Calibri" w:cs="Calibri"/>
          <w:sz w:val="24"/>
          <w:szCs w:val="24"/>
        </w:rPr>
        <w:t xml:space="preserve"> a los efectos oportunos.</w:t>
      </w:r>
    </w:p>
    <w:p w:rsidR="0031726F" w:rsidRPr="00DC75C1" w:rsidRDefault="0031726F" w:rsidP="0031726F">
      <w:pPr>
        <w:widowControl w:val="0"/>
        <w:suppressAutoHyphens/>
        <w:spacing w:after="0" w:line="240" w:lineRule="auto"/>
        <w:jc w:val="both"/>
        <w:rPr>
          <w:rFonts w:ascii="Calibri" w:eastAsia="ArialMT" w:hAnsi="Calibri" w:cs="Calibri"/>
          <w:sz w:val="24"/>
          <w:szCs w:val="24"/>
        </w:rPr>
      </w:pPr>
    </w:p>
    <w:p w:rsidR="0031726F" w:rsidRPr="00DC75C1" w:rsidRDefault="0031726F" w:rsidP="000867DD">
      <w:pPr>
        <w:widowControl w:val="0"/>
        <w:suppressAutoHyphens/>
        <w:spacing w:after="0" w:line="240" w:lineRule="auto"/>
        <w:ind w:firstLine="708"/>
        <w:jc w:val="both"/>
        <w:rPr>
          <w:rFonts w:ascii="Calibri" w:eastAsia="Times New Roman" w:hAnsi="Calibri" w:cs="Calibri"/>
          <w:b/>
          <w:kern w:val="1"/>
          <w:sz w:val="24"/>
          <w:szCs w:val="24"/>
          <w:lang w:val="es-ES_tradnl" w:eastAsia="es-ES_tradnl"/>
        </w:rPr>
      </w:pPr>
      <w:proofErr w:type="gramStart"/>
      <w:r w:rsidRPr="00DC75C1">
        <w:rPr>
          <w:rFonts w:ascii="Calibri" w:eastAsia="ArialMT" w:hAnsi="Calibri" w:cs="Calibri"/>
          <w:b/>
          <w:bCs/>
          <w:sz w:val="24"/>
          <w:szCs w:val="24"/>
        </w:rPr>
        <w:t>TERCERO.</w:t>
      </w:r>
      <w:r w:rsidRPr="00DC75C1">
        <w:rPr>
          <w:rFonts w:ascii="Calibri" w:eastAsia="ArialMT" w:hAnsi="Calibri" w:cs="Calibri"/>
          <w:sz w:val="24"/>
          <w:szCs w:val="24"/>
        </w:rPr>
        <w:t>-</w:t>
      </w:r>
      <w:proofErr w:type="gramEnd"/>
      <w:r w:rsidRPr="00DC75C1">
        <w:rPr>
          <w:rFonts w:ascii="Calibri" w:eastAsia="ArialMT" w:hAnsi="Calibri" w:cs="Calibri"/>
          <w:sz w:val="24"/>
          <w:szCs w:val="24"/>
        </w:rPr>
        <w:t xml:space="preserve"> </w:t>
      </w:r>
      <w:r w:rsidRPr="00DC75C1">
        <w:rPr>
          <w:rFonts w:ascii="Calibri" w:eastAsia="Times New Roman" w:hAnsi="Calibri" w:cs="Calibri"/>
          <w:kern w:val="1"/>
          <w:sz w:val="24"/>
          <w:szCs w:val="24"/>
          <w:lang w:val="es-ES_tradnl" w:eastAsia="es-ES_tradnl"/>
        </w:rPr>
        <w:t xml:space="preserve">Dar cuenta de esta </w:t>
      </w:r>
      <w:r w:rsidR="000867DD">
        <w:rPr>
          <w:rFonts w:ascii="Calibri" w:eastAsia="Times New Roman" w:hAnsi="Calibri" w:cs="Calibri"/>
          <w:kern w:val="1"/>
          <w:sz w:val="24"/>
          <w:szCs w:val="24"/>
          <w:lang w:val="es-ES_tradnl" w:eastAsia="es-ES_tradnl"/>
        </w:rPr>
        <w:t>R</w:t>
      </w:r>
      <w:r w:rsidRPr="00DC75C1">
        <w:rPr>
          <w:rFonts w:ascii="Calibri" w:eastAsia="Times New Roman" w:hAnsi="Calibri" w:cs="Calibri"/>
          <w:kern w:val="1"/>
          <w:sz w:val="24"/>
          <w:szCs w:val="24"/>
          <w:lang w:val="es-ES_tradnl" w:eastAsia="es-ES_tradnl"/>
        </w:rPr>
        <w:t>esolución al Pleno de la Corporación en la primera sesión ordinaria que celebre.</w:t>
      </w:r>
      <w:r w:rsidRPr="00DC75C1">
        <w:rPr>
          <w:rFonts w:ascii="Calibri" w:eastAsia="Times New Roman" w:hAnsi="Calibri" w:cs="Calibri"/>
          <w:b/>
          <w:kern w:val="1"/>
          <w:sz w:val="24"/>
          <w:szCs w:val="24"/>
          <w:lang w:val="es-ES_tradnl" w:eastAsia="es-ES_tradnl"/>
        </w:rPr>
        <w:tab/>
      </w:r>
    </w:p>
    <w:p w:rsidR="0031726F" w:rsidRPr="00DC75C1" w:rsidRDefault="0031726F" w:rsidP="0031726F">
      <w:pPr>
        <w:widowControl w:val="0"/>
        <w:suppressAutoHyphens/>
        <w:spacing w:after="0" w:line="240" w:lineRule="auto"/>
        <w:jc w:val="both"/>
        <w:rPr>
          <w:rFonts w:ascii="Calibri" w:eastAsia="Times New Roman" w:hAnsi="Calibri" w:cs="Calibri"/>
          <w:kern w:val="1"/>
          <w:sz w:val="24"/>
          <w:szCs w:val="24"/>
          <w:lang w:val="es-ES_tradnl" w:eastAsia="es-ES_tradnl"/>
        </w:rPr>
      </w:pPr>
    </w:p>
    <w:p w:rsidR="0031726F" w:rsidRPr="00DC75C1" w:rsidRDefault="0031726F" w:rsidP="0031726F">
      <w:pPr>
        <w:widowControl w:val="0"/>
        <w:suppressAutoHyphens/>
        <w:spacing w:after="0" w:line="240" w:lineRule="auto"/>
        <w:jc w:val="center"/>
        <w:rPr>
          <w:rFonts w:ascii="Calibri" w:eastAsia="Times New Roman" w:hAnsi="Calibri" w:cs="Calibri"/>
          <w:b/>
          <w:kern w:val="1"/>
          <w:sz w:val="24"/>
          <w:szCs w:val="24"/>
          <w:lang w:val="es-MX" w:eastAsia="es-ES_tradnl"/>
        </w:rPr>
      </w:pPr>
    </w:p>
    <w:p w:rsidR="0031726F" w:rsidRPr="000867DD" w:rsidRDefault="0031726F" w:rsidP="000867DD">
      <w:pPr>
        <w:widowControl w:val="0"/>
        <w:suppressAutoHyphens/>
        <w:spacing w:after="0" w:line="240" w:lineRule="auto"/>
        <w:ind w:left="1416" w:firstLine="708"/>
        <w:rPr>
          <w:rFonts w:ascii="Calibri" w:eastAsia="Times New Roman" w:hAnsi="Calibri" w:cs="Calibri"/>
          <w:b/>
          <w:i/>
          <w:iCs/>
          <w:kern w:val="1"/>
          <w:sz w:val="24"/>
          <w:szCs w:val="24"/>
          <w:lang w:val="es-MX" w:eastAsia="es-ES_tradnl"/>
        </w:rPr>
      </w:pPr>
      <w:r w:rsidRPr="000867DD">
        <w:rPr>
          <w:rFonts w:ascii="Calibri" w:eastAsia="Times New Roman" w:hAnsi="Calibri" w:cs="Calibri"/>
          <w:b/>
          <w:i/>
          <w:iCs/>
          <w:kern w:val="1"/>
          <w:sz w:val="24"/>
          <w:szCs w:val="24"/>
          <w:lang w:val="es-MX" w:eastAsia="es-ES_tradnl"/>
        </w:rPr>
        <w:t xml:space="preserve">EL </w:t>
      </w:r>
      <w:r w:rsidR="000867DD" w:rsidRPr="000867DD">
        <w:rPr>
          <w:rFonts w:ascii="Calibri" w:eastAsia="Times New Roman" w:hAnsi="Calibri" w:cs="Calibri"/>
          <w:b/>
          <w:i/>
          <w:iCs/>
          <w:kern w:val="1"/>
          <w:sz w:val="24"/>
          <w:szCs w:val="24"/>
          <w:lang w:val="es-MX" w:eastAsia="es-ES_tradnl"/>
        </w:rPr>
        <w:t>ALCALDE</w:t>
      </w:r>
      <w:r w:rsidR="000867DD" w:rsidRPr="000867DD">
        <w:rPr>
          <w:rFonts w:ascii="Calibri" w:eastAsia="Times New Roman" w:hAnsi="Calibri" w:cs="Calibri"/>
          <w:b/>
          <w:i/>
          <w:iCs/>
          <w:kern w:val="1"/>
          <w:sz w:val="24"/>
          <w:szCs w:val="24"/>
          <w:lang w:val="es-MX" w:eastAsia="es-ES_tradnl"/>
        </w:rPr>
        <w:t xml:space="preserve"> / EL</w:t>
      </w:r>
      <w:r w:rsidRPr="000867DD">
        <w:rPr>
          <w:rFonts w:ascii="Calibri" w:eastAsia="Times New Roman" w:hAnsi="Calibri" w:cs="Calibri"/>
          <w:b/>
          <w:i/>
          <w:iCs/>
          <w:kern w:val="1"/>
          <w:sz w:val="24"/>
          <w:szCs w:val="24"/>
          <w:lang w:val="es-MX" w:eastAsia="es-ES_tradnl"/>
        </w:rPr>
        <w:t xml:space="preserve"> PRESIDENTE DE LA AGRUPACIÓN</w:t>
      </w:r>
      <w:r w:rsidR="000867DD" w:rsidRPr="000867DD">
        <w:rPr>
          <w:rFonts w:ascii="Calibri" w:eastAsia="Times New Roman" w:hAnsi="Calibri" w:cs="Calibri"/>
          <w:b/>
          <w:i/>
          <w:iCs/>
          <w:kern w:val="1"/>
          <w:sz w:val="24"/>
          <w:szCs w:val="24"/>
          <w:lang w:val="es-MX" w:eastAsia="es-ES_tradnl"/>
        </w:rPr>
        <w:t>,</w:t>
      </w:r>
    </w:p>
    <w:p w:rsidR="0031726F" w:rsidRPr="00DC75C1" w:rsidRDefault="0031726F" w:rsidP="0031726F">
      <w:pPr>
        <w:widowControl w:val="0"/>
        <w:suppressAutoHyphens/>
        <w:spacing w:after="0" w:line="240" w:lineRule="auto"/>
        <w:jc w:val="center"/>
        <w:rPr>
          <w:rFonts w:ascii="Calibri" w:eastAsia="Times New Roman" w:hAnsi="Calibri" w:cs="Calibri"/>
          <w:kern w:val="1"/>
          <w:sz w:val="24"/>
          <w:szCs w:val="24"/>
          <w:lang w:val="es-ES_tradnl" w:eastAsia="es-ES_tradnl"/>
        </w:rPr>
      </w:pPr>
    </w:p>
    <w:p w:rsidR="0031726F" w:rsidRPr="00DC75C1" w:rsidRDefault="0031726F" w:rsidP="0031726F">
      <w:pPr>
        <w:widowControl w:val="0"/>
        <w:suppressAutoHyphens/>
        <w:spacing w:after="0" w:line="240" w:lineRule="auto"/>
        <w:jc w:val="center"/>
        <w:rPr>
          <w:rFonts w:ascii="Calibri" w:eastAsia="Times New Roman" w:hAnsi="Calibri" w:cs="Calibri"/>
          <w:kern w:val="1"/>
          <w:sz w:val="24"/>
          <w:szCs w:val="24"/>
          <w:lang w:val="es-ES_tradnl" w:eastAsia="es-ES_tradnl"/>
        </w:rPr>
      </w:pPr>
    </w:p>
    <w:p w:rsidR="0031726F" w:rsidRDefault="0031726F" w:rsidP="0031726F">
      <w:pPr>
        <w:widowControl w:val="0"/>
        <w:suppressAutoHyphens/>
        <w:spacing w:after="0" w:line="240" w:lineRule="auto"/>
        <w:jc w:val="center"/>
        <w:rPr>
          <w:rFonts w:ascii="Calibri" w:eastAsia="Lucida Sans Unicode" w:hAnsi="Calibri" w:cs="Calibri"/>
          <w:kern w:val="1"/>
          <w:sz w:val="24"/>
          <w:szCs w:val="24"/>
          <w:lang w:eastAsia="es-ES"/>
        </w:rPr>
      </w:pPr>
    </w:p>
    <w:p w:rsidR="0031726F" w:rsidRPr="00DC75C1" w:rsidRDefault="0031726F" w:rsidP="0031726F">
      <w:pPr>
        <w:rPr>
          <w:rFonts w:ascii="Calibri" w:hAnsi="Calibri" w:cs="Calibri"/>
          <w:sz w:val="24"/>
          <w:szCs w:val="24"/>
        </w:rPr>
      </w:pPr>
      <w:r w:rsidRPr="00DC75C1">
        <w:rPr>
          <w:rFonts w:ascii="Calibri" w:hAnsi="Calibri" w:cs="Calibri"/>
          <w:sz w:val="24"/>
          <w:szCs w:val="24"/>
        </w:rPr>
        <w:t xml:space="preserve">ENLACE PARA </w:t>
      </w:r>
      <w:r w:rsidR="008F2D93">
        <w:rPr>
          <w:rFonts w:ascii="Calibri" w:hAnsi="Calibri" w:cs="Calibri"/>
          <w:sz w:val="24"/>
          <w:szCs w:val="24"/>
        </w:rPr>
        <w:t xml:space="preserve">TRAMITAR LA SOLICITUD RELATIVA A </w:t>
      </w:r>
      <w:r w:rsidRPr="00DC75C1">
        <w:rPr>
          <w:rFonts w:ascii="Calibri" w:hAnsi="Calibri" w:cs="Calibri"/>
          <w:sz w:val="24"/>
          <w:szCs w:val="24"/>
        </w:rPr>
        <w:t>LA BOLSA AUTONOMICA</w:t>
      </w:r>
    </w:p>
    <w:bookmarkStart w:id="2" w:name="OLE_LINK1"/>
    <w:p w:rsidR="0031726F" w:rsidRPr="008F2D93" w:rsidRDefault="0031726F" w:rsidP="0031726F">
      <w:pPr>
        <w:rPr>
          <w:rStyle w:val="Hipervnculo"/>
          <w:rFonts w:ascii="Calibri" w:hAnsi="Calibri" w:cs="Calibri"/>
          <w:color w:val="2E74B5" w:themeColor="accent5" w:themeShade="BF"/>
          <w:sz w:val="24"/>
          <w:szCs w:val="24"/>
        </w:rPr>
      </w:pPr>
      <w:r w:rsidRPr="008F2D93">
        <w:rPr>
          <w:rFonts w:ascii="Calibri" w:hAnsi="Calibri" w:cs="Calibri"/>
          <w:color w:val="2E74B5" w:themeColor="accent5" w:themeShade="BF"/>
          <w:sz w:val="24"/>
          <w:szCs w:val="24"/>
        </w:rPr>
        <w:fldChar w:fldCharType="begin"/>
      </w:r>
      <w:r w:rsidRPr="008F2D93">
        <w:rPr>
          <w:rFonts w:ascii="Calibri" w:hAnsi="Calibri" w:cs="Calibri"/>
          <w:color w:val="2E74B5" w:themeColor="accent5" w:themeShade="BF"/>
          <w:sz w:val="24"/>
          <w:szCs w:val="24"/>
        </w:rPr>
        <w:instrText>HYPERLINK "https://servicios.jcyl.es/wbos/"</w:instrText>
      </w:r>
      <w:r w:rsidRPr="008F2D93">
        <w:rPr>
          <w:rFonts w:ascii="Calibri" w:hAnsi="Calibri" w:cs="Calibri"/>
          <w:color w:val="2E74B5" w:themeColor="accent5" w:themeShade="BF"/>
          <w:sz w:val="24"/>
          <w:szCs w:val="24"/>
        </w:rPr>
      </w:r>
      <w:r w:rsidRPr="008F2D93">
        <w:rPr>
          <w:rFonts w:ascii="Calibri" w:hAnsi="Calibri" w:cs="Calibri"/>
          <w:color w:val="2E74B5" w:themeColor="accent5" w:themeShade="BF"/>
          <w:sz w:val="24"/>
          <w:szCs w:val="24"/>
        </w:rPr>
        <w:fldChar w:fldCharType="separate"/>
      </w:r>
      <w:r w:rsidRPr="008F2D93">
        <w:rPr>
          <w:rStyle w:val="Hipervnculo"/>
          <w:rFonts w:ascii="Calibri" w:hAnsi="Calibri" w:cs="Calibri"/>
          <w:color w:val="2E74B5" w:themeColor="accent5" w:themeShade="BF"/>
          <w:sz w:val="24"/>
          <w:szCs w:val="24"/>
        </w:rPr>
        <w:t>https://servicios.jcyl.es/wbos/</w:t>
      </w:r>
      <w:r w:rsidRPr="008F2D93">
        <w:rPr>
          <w:rStyle w:val="Hipervnculo"/>
          <w:rFonts w:ascii="Calibri" w:hAnsi="Calibri" w:cs="Calibri"/>
          <w:color w:val="2E74B5" w:themeColor="accent5" w:themeShade="BF"/>
          <w:sz w:val="24"/>
          <w:szCs w:val="24"/>
        </w:rPr>
        <w:fldChar w:fldCharType="end"/>
      </w:r>
      <w:bookmarkEnd w:id="2"/>
    </w:p>
    <w:sectPr w:rsidR="0031726F" w:rsidRPr="008F2D93" w:rsidSect="0031726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26F"/>
    <w:rsid w:val="000867DD"/>
    <w:rsid w:val="00156BE4"/>
    <w:rsid w:val="0031726F"/>
    <w:rsid w:val="004D369F"/>
    <w:rsid w:val="005B75B7"/>
    <w:rsid w:val="00765D6B"/>
    <w:rsid w:val="00782B4F"/>
    <w:rsid w:val="008F2D93"/>
    <w:rsid w:val="00B624A6"/>
    <w:rsid w:val="00CB6F8F"/>
    <w:rsid w:val="00DC75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9B3E"/>
  <w15:chartTrackingRefBased/>
  <w15:docId w15:val="{F30917B1-4496-46D2-9BEF-6B9D3D4D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26F"/>
    <w:pPr>
      <w:spacing w:line="259" w:lineRule="auto"/>
    </w:pPr>
    <w:rPr>
      <w:kern w:val="0"/>
      <w:sz w:val="22"/>
      <w:szCs w:val="22"/>
      <w14:ligatures w14:val="none"/>
    </w:rPr>
  </w:style>
  <w:style w:type="paragraph" w:styleId="Ttulo1">
    <w:name w:val="heading 1"/>
    <w:basedOn w:val="Normal"/>
    <w:next w:val="Normal"/>
    <w:link w:val="Ttulo1Car"/>
    <w:uiPriority w:val="9"/>
    <w:qFormat/>
    <w:rsid w:val="0031726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31726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31726F"/>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31726F"/>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31726F"/>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31726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31726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31726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31726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726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1726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1726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1726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1726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172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72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72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726F"/>
    <w:rPr>
      <w:rFonts w:eastAsiaTheme="majorEastAsia" w:cstheme="majorBidi"/>
      <w:color w:val="272727" w:themeColor="text1" w:themeTint="D8"/>
    </w:rPr>
  </w:style>
  <w:style w:type="paragraph" w:styleId="Ttulo">
    <w:name w:val="Title"/>
    <w:basedOn w:val="Normal"/>
    <w:next w:val="Normal"/>
    <w:link w:val="TtuloCar"/>
    <w:uiPriority w:val="10"/>
    <w:qFormat/>
    <w:rsid w:val="0031726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3172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726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3172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726F"/>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31726F"/>
    <w:rPr>
      <w:i/>
      <w:iCs/>
      <w:color w:val="404040" w:themeColor="text1" w:themeTint="BF"/>
    </w:rPr>
  </w:style>
  <w:style w:type="paragraph" w:styleId="Prrafodelista">
    <w:name w:val="List Paragraph"/>
    <w:basedOn w:val="Normal"/>
    <w:uiPriority w:val="34"/>
    <w:qFormat/>
    <w:rsid w:val="0031726F"/>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31726F"/>
    <w:rPr>
      <w:i/>
      <w:iCs/>
      <w:color w:val="2F5496" w:themeColor="accent1" w:themeShade="BF"/>
    </w:rPr>
  </w:style>
  <w:style w:type="paragraph" w:styleId="Citadestacada">
    <w:name w:val="Intense Quote"/>
    <w:basedOn w:val="Normal"/>
    <w:next w:val="Normal"/>
    <w:link w:val="CitadestacadaCar"/>
    <w:uiPriority w:val="30"/>
    <w:qFormat/>
    <w:rsid w:val="0031726F"/>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31726F"/>
    <w:rPr>
      <w:i/>
      <w:iCs/>
      <w:color w:val="2F5496" w:themeColor="accent1" w:themeShade="BF"/>
    </w:rPr>
  </w:style>
  <w:style w:type="character" w:styleId="Referenciaintensa">
    <w:name w:val="Intense Reference"/>
    <w:basedOn w:val="Fuentedeprrafopredeter"/>
    <w:uiPriority w:val="32"/>
    <w:qFormat/>
    <w:rsid w:val="0031726F"/>
    <w:rPr>
      <w:b/>
      <w:bCs/>
      <w:smallCaps/>
      <w:color w:val="2F5496" w:themeColor="accent1" w:themeShade="BF"/>
      <w:spacing w:val="5"/>
    </w:rPr>
  </w:style>
  <w:style w:type="character" w:styleId="Hipervnculo">
    <w:name w:val="Hyperlink"/>
    <w:basedOn w:val="Fuentedeprrafopredeter"/>
    <w:uiPriority w:val="99"/>
    <w:unhideWhenUsed/>
    <w:rsid w:val="0031726F"/>
    <w:rPr>
      <w:color w:val="0563C1" w:themeColor="hyperlink"/>
      <w:u w:val="single"/>
    </w:rPr>
  </w:style>
  <w:style w:type="paragraph" w:customStyle="1" w:styleId="Default">
    <w:name w:val="Default"/>
    <w:rsid w:val="0031726F"/>
    <w:pPr>
      <w:autoSpaceDE w:val="0"/>
      <w:autoSpaceDN w:val="0"/>
      <w:adjustRightInd w:val="0"/>
      <w:spacing w:after="0" w:line="240" w:lineRule="auto"/>
    </w:pPr>
    <w:rPr>
      <w:rFonts w:ascii="Arial" w:hAnsi="Arial" w:cs="Arial"/>
      <w:color w:val="000000"/>
      <w:kern w:val="0"/>
      <w14:ligatures w14:val="none"/>
    </w:rPr>
  </w:style>
  <w:style w:type="character" w:styleId="Mencinsinresolver">
    <w:name w:val="Unresolved Mention"/>
    <w:basedOn w:val="Fuentedeprrafopredeter"/>
    <w:uiPriority w:val="99"/>
    <w:semiHidden/>
    <w:unhideWhenUsed/>
    <w:rsid w:val="00317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cositleon.es" TargetMode="External"/><Relationship Id="rId4" Type="http://schemas.openxmlformats.org/officeDocument/2006/relationships/hyperlink" Target="mailto:regimenjuridico.dal.pr@jcy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1298</Words>
  <Characters>7143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JAVIER PEDREIRA GARCIA</dc:creator>
  <cp:keywords/>
  <dc:description/>
  <cp:lastModifiedBy>JULIO JAVIER PEDREIRA GARCIA</cp:lastModifiedBy>
  <cp:revision>5</cp:revision>
  <dcterms:created xsi:type="dcterms:W3CDTF">2026-02-06T11:46:00Z</dcterms:created>
  <dcterms:modified xsi:type="dcterms:W3CDTF">2026-02-06T12:54:00Z</dcterms:modified>
</cp:coreProperties>
</file>